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ettings.xml" ContentType="application/vnd.openxmlformats-officedocument.wordprocessingml.settings+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3"/>
        <w:rPr>
          <w:rFonts w:ascii="Times New Roman"/>
          <w:sz w:val="28"/>
        </w:rPr>
      </w:pPr>
    </w:p>
    <w:p>
      <w:pPr>
        <w:pStyle w:val="Heading1"/>
        <w:ind w:left="626"/>
        <w:rPr>
          <w:rFonts w:ascii="Tahoma" w:hAnsi="Tahoma"/>
        </w:rPr>
      </w:pPr>
      <w:r>
        <w:rPr>
          <w:rFonts w:ascii="Tahoma" w:hAnsi="Tahoma"/>
          <w:color w:val="0D2841"/>
          <w:w w:val="105"/>
        </w:rPr>
        <w:t>Présentation</w:t>
      </w:r>
      <w:r>
        <w:rPr>
          <w:rFonts w:ascii="Tahoma" w:hAnsi="Tahoma"/>
          <w:color w:val="0D2841"/>
          <w:spacing w:val="-4"/>
          <w:w w:val="105"/>
        </w:rPr>
        <w:t> </w:t>
      </w:r>
      <w:r>
        <w:rPr>
          <w:rFonts w:ascii="Tahoma" w:hAnsi="Tahoma"/>
          <w:color w:val="0D2841"/>
          <w:w w:val="105"/>
        </w:rPr>
        <w:t>du</w:t>
      </w:r>
      <w:r>
        <w:rPr>
          <w:rFonts w:ascii="Tahoma" w:hAnsi="Tahoma"/>
          <w:color w:val="0D2841"/>
          <w:spacing w:val="-6"/>
          <w:w w:val="105"/>
        </w:rPr>
        <w:t> </w:t>
      </w:r>
      <w:r>
        <w:rPr>
          <w:rFonts w:ascii="Tahoma" w:hAnsi="Tahoma"/>
          <w:color w:val="0D2841"/>
          <w:spacing w:val="-2"/>
          <w:w w:val="105"/>
        </w:rPr>
        <w:t>métier</w:t>
      </w:r>
    </w:p>
    <w:p>
      <w:pPr>
        <w:spacing w:before="95"/>
        <w:ind w:left="230" w:right="0" w:firstLine="0"/>
        <w:jc w:val="left"/>
        <w:rPr>
          <w:sz w:val="18"/>
        </w:rPr>
      </w:pPr>
      <w:r>
        <w:rPr>
          <w:rFonts w:ascii="Tahoma" w:hAnsi="Tahoma"/>
          <w:b/>
          <w:color w:val="0D2841"/>
          <w:sz w:val="18"/>
        </w:rPr>
        <w:t>Famille</w:t>
      </w:r>
      <w:r>
        <w:rPr>
          <w:rFonts w:ascii="Tahoma" w:hAnsi="Tahoma"/>
          <w:b/>
          <w:color w:val="0D2841"/>
          <w:spacing w:val="8"/>
          <w:sz w:val="18"/>
        </w:rPr>
        <w:t> </w:t>
      </w:r>
      <w:r>
        <w:rPr>
          <w:rFonts w:ascii="Tahoma" w:hAnsi="Tahoma"/>
          <w:b/>
          <w:color w:val="0D2841"/>
          <w:sz w:val="18"/>
        </w:rPr>
        <w:t>de</w:t>
      </w:r>
      <w:r>
        <w:rPr>
          <w:rFonts w:ascii="Tahoma" w:hAnsi="Tahoma"/>
          <w:b/>
          <w:color w:val="0D2841"/>
          <w:spacing w:val="9"/>
          <w:sz w:val="18"/>
        </w:rPr>
        <w:t> </w:t>
      </w:r>
      <w:r>
        <w:rPr>
          <w:rFonts w:ascii="Tahoma" w:hAnsi="Tahoma"/>
          <w:b/>
          <w:color w:val="0D2841"/>
          <w:sz w:val="18"/>
        </w:rPr>
        <w:t>métier</w:t>
      </w:r>
      <w:r>
        <w:rPr>
          <w:rFonts w:ascii="Tahoma" w:hAnsi="Tahoma"/>
          <w:b/>
          <w:color w:val="0D2841"/>
          <w:spacing w:val="9"/>
          <w:sz w:val="18"/>
        </w:rPr>
        <w:t> </w:t>
      </w:r>
      <w:r>
        <w:rPr>
          <w:rFonts w:ascii="Tahoma" w:hAnsi="Tahoma"/>
          <w:b/>
          <w:color w:val="0D2841"/>
          <w:sz w:val="18"/>
        </w:rPr>
        <w:t>:</w:t>
      </w:r>
      <w:r>
        <w:rPr>
          <w:rFonts w:ascii="Tahoma" w:hAnsi="Tahoma"/>
          <w:b/>
          <w:color w:val="0D2841"/>
          <w:spacing w:val="8"/>
          <w:sz w:val="18"/>
        </w:rPr>
        <w:t> </w:t>
      </w:r>
      <w:r>
        <w:rPr>
          <w:color w:val="6F6F6F"/>
          <w:sz w:val="18"/>
        </w:rPr>
        <w:t>Les</w:t>
      </w:r>
      <w:r>
        <w:rPr>
          <w:color w:val="6F6F6F"/>
          <w:spacing w:val="-7"/>
          <w:sz w:val="18"/>
        </w:rPr>
        <w:t> </w:t>
      </w:r>
      <w:r>
        <w:rPr>
          <w:color w:val="6F6F6F"/>
          <w:sz w:val="18"/>
        </w:rPr>
        <w:t>métiers</w:t>
      </w:r>
      <w:r>
        <w:rPr>
          <w:color w:val="6F6F6F"/>
          <w:spacing w:val="-5"/>
          <w:sz w:val="18"/>
        </w:rPr>
        <w:t> </w:t>
      </w:r>
      <w:r>
        <w:rPr>
          <w:color w:val="6F6F6F"/>
          <w:sz w:val="18"/>
        </w:rPr>
        <w:t>du</w:t>
      </w:r>
      <w:r>
        <w:rPr>
          <w:color w:val="6F6F6F"/>
          <w:spacing w:val="-5"/>
          <w:sz w:val="18"/>
        </w:rPr>
        <w:t> </w:t>
      </w:r>
      <w:r>
        <w:rPr>
          <w:color w:val="6F6F6F"/>
          <w:sz w:val="18"/>
        </w:rPr>
        <w:t>support</w:t>
      </w:r>
      <w:r>
        <w:rPr>
          <w:color w:val="6F6F6F"/>
          <w:spacing w:val="-6"/>
          <w:sz w:val="18"/>
        </w:rPr>
        <w:t> </w:t>
      </w:r>
      <w:r>
        <w:rPr>
          <w:color w:val="6F6F6F"/>
          <w:sz w:val="18"/>
        </w:rPr>
        <w:t>et</w:t>
      </w:r>
      <w:r>
        <w:rPr>
          <w:color w:val="6F6F6F"/>
          <w:spacing w:val="-6"/>
          <w:sz w:val="18"/>
        </w:rPr>
        <w:t> </w:t>
      </w:r>
      <w:r>
        <w:rPr>
          <w:color w:val="6F6F6F"/>
          <w:sz w:val="18"/>
        </w:rPr>
        <w:t>du</w:t>
      </w:r>
      <w:r>
        <w:rPr>
          <w:color w:val="6F6F6F"/>
          <w:spacing w:val="-6"/>
          <w:sz w:val="18"/>
        </w:rPr>
        <w:t> </w:t>
      </w:r>
      <w:r>
        <w:rPr>
          <w:color w:val="6F6F6F"/>
          <w:spacing w:val="-2"/>
          <w:sz w:val="18"/>
        </w:rPr>
        <w:t>technique</w:t>
      </w:r>
    </w:p>
    <w:p>
      <w:pPr>
        <w:spacing w:before="76"/>
        <w:ind w:left="230" w:right="0" w:firstLine="0"/>
        <w:jc w:val="left"/>
        <w:rPr>
          <w:sz w:val="18"/>
        </w:rPr>
      </w:pPr>
      <w:r>
        <w:rPr>
          <w:rFonts w:ascii="Tahoma"/>
          <w:b/>
          <w:color w:val="0D2841"/>
          <w:sz w:val="18"/>
        </w:rPr>
        <w:t>Rubrique</w:t>
      </w:r>
      <w:r>
        <w:rPr>
          <w:rFonts w:ascii="Tahoma"/>
          <w:b/>
          <w:color w:val="0D2841"/>
          <w:spacing w:val="8"/>
          <w:sz w:val="18"/>
        </w:rPr>
        <w:t> </w:t>
      </w:r>
      <w:r>
        <w:rPr>
          <w:rFonts w:ascii="Tahoma"/>
          <w:b/>
          <w:color w:val="0D2841"/>
          <w:sz w:val="18"/>
        </w:rPr>
        <w:t>:</w:t>
      </w:r>
      <w:r>
        <w:rPr>
          <w:rFonts w:ascii="Tahoma"/>
          <w:b/>
          <w:color w:val="0D2841"/>
          <w:spacing w:val="12"/>
          <w:sz w:val="18"/>
        </w:rPr>
        <w:t> </w:t>
      </w:r>
      <w:r>
        <w:rPr>
          <w:color w:val="6F6F6F"/>
          <w:spacing w:val="-2"/>
          <w:sz w:val="18"/>
        </w:rPr>
        <w:t>Technique</w:t>
      </w:r>
    </w:p>
    <w:p>
      <w:pPr>
        <w:spacing w:line="259" w:lineRule="auto" w:before="79"/>
        <w:ind w:left="230" w:right="0" w:firstLine="0"/>
        <w:jc w:val="left"/>
        <w:rPr>
          <w:sz w:val="18"/>
        </w:rPr>
      </w:pPr>
      <w:r>
        <w:rPr>
          <w:rFonts w:ascii="Tahoma" w:hAnsi="Tahoma"/>
          <w:b/>
          <w:color w:val="0D2841"/>
          <w:sz w:val="18"/>
        </w:rPr>
        <w:t>Autres appellations courantes : </w:t>
      </w:r>
      <w:r>
        <w:rPr>
          <w:color w:val="6F6F6F"/>
          <w:sz w:val="18"/>
        </w:rPr>
        <w:t>Technicien pêche et protection des milieux aquatiques, technicien des aires naturelles</w:t>
      </w:r>
      <w:r>
        <w:rPr>
          <w:color w:val="6F6F6F"/>
          <w:spacing w:val="-7"/>
          <w:sz w:val="18"/>
        </w:rPr>
        <w:t> </w:t>
      </w:r>
      <w:r>
        <w:rPr>
          <w:color w:val="6F6F6F"/>
          <w:sz w:val="18"/>
        </w:rPr>
        <w:t>protégées</w:t>
      </w:r>
    </w:p>
    <w:p>
      <w:pPr>
        <w:pStyle w:val="BodyText"/>
        <w:spacing w:before="96"/>
        <w:rPr>
          <w:sz w:val="18"/>
        </w:rPr>
      </w:pPr>
    </w:p>
    <w:p>
      <w:pPr>
        <w:pStyle w:val="Heading3"/>
        <w:ind w:left="261"/>
        <w:rPr>
          <w:rFonts w:ascii="Verdana"/>
          <w:b w:val="0"/>
        </w:rPr>
      </w:pPr>
      <w:r>
        <w:rPr>
          <w:color w:val="456BA4"/>
        </w:rPr>
        <w:t>ROME</w:t>
      </w:r>
      <w:r>
        <w:rPr>
          <w:color w:val="456BA4"/>
          <w:spacing w:val="3"/>
        </w:rPr>
        <w:t> </w:t>
      </w:r>
      <w:r>
        <w:rPr>
          <w:color w:val="456BA4"/>
        </w:rPr>
        <w:t>:</w:t>
      </w:r>
      <w:r>
        <w:rPr>
          <w:color w:val="456BA4"/>
          <w:spacing w:val="2"/>
        </w:rPr>
        <w:t> </w:t>
      </w:r>
      <w:r>
        <w:rPr>
          <w:rFonts w:ascii="Verdana"/>
          <w:b w:val="0"/>
          <w:color w:val="456BA4"/>
          <w:spacing w:val="-10"/>
        </w:rPr>
        <w:t>/</w:t>
      </w:r>
    </w:p>
    <w:p>
      <w:pPr>
        <w:spacing w:before="141"/>
        <w:ind w:left="244" w:right="0" w:firstLine="0"/>
        <w:jc w:val="left"/>
        <w:rPr>
          <w:sz w:val="18"/>
        </w:rPr>
      </w:pPr>
      <w:r>
        <w:rPr>
          <w:rFonts w:ascii="Tahoma" w:hAnsi="Tahoma"/>
          <w:b/>
          <w:color w:val="E97031"/>
          <w:sz w:val="18"/>
        </w:rPr>
        <w:t>Fiches</w:t>
      </w:r>
      <w:r>
        <w:rPr>
          <w:rFonts w:ascii="Tahoma" w:hAnsi="Tahoma"/>
          <w:b/>
          <w:color w:val="E97031"/>
          <w:spacing w:val="17"/>
          <w:sz w:val="18"/>
        </w:rPr>
        <w:t> </w:t>
      </w:r>
      <w:r>
        <w:rPr>
          <w:rFonts w:ascii="Tahoma" w:hAnsi="Tahoma"/>
          <w:b/>
          <w:color w:val="E97031"/>
          <w:sz w:val="18"/>
        </w:rPr>
        <w:t>de</w:t>
      </w:r>
      <w:r>
        <w:rPr>
          <w:rFonts w:ascii="Tahoma" w:hAnsi="Tahoma"/>
          <w:b/>
          <w:color w:val="E97031"/>
          <w:spacing w:val="16"/>
          <w:sz w:val="18"/>
        </w:rPr>
        <w:t> </w:t>
      </w:r>
      <w:r>
        <w:rPr>
          <w:rFonts w:ascii="Tahoma" w:hAnsi="Tahoma"/>
          <w:b/>
          <w:color w:val="E97031"/>
          <w:sz w:val="18"/>
        </w:rPr>
        <w:t>la</w:t>
      </w:r>
      <w:r>
        <w:rPr>
          <w:rFonts w:ascii="Tahoma" w:hAnsi="Tahoma"/>
          <w:b/>
          <w:color w:val="E97031"/>
          <w:spacing w:val="16"/>
          <w:sz w:val="18"/>
        </w:rPr>
        <w:t> </w:t>
      </w:r>
      <w:r>
        <w:rPr>
          <w:rFonts w:ascii="Tahoma" w:hAnsi="Tahoma"/>
          <w:b/>
          <w:color w:val="E97031"/>
          <w:sz w:val="18"/>
        </w:rPr>
        <w:t>cohésion</w:t>
      </w:r>
      <w:r>
        <w:rPr>
          <w:rFonts w:ascii="Tahoma" w:hAnsi="Tahoma"/>
          <w:b/>
          <w:color w:val="E97031"/>
          <w:spacing w:val="17"/>
          <w:sz w:val="18"/>
        </w:rPr>
        <w:t> </w:t>
      </w:r>
      <w:r>
        <w:rPr>
          <w:rFonts w:ascii="Tahoma" w:hAnsi="Tahoma"/>
          <w:b/>
          <w:color w:val="E97031"/>
          <w:sz w:val="18"/>
        </w:rPr>
        <w:t>sociale</w:t>
      </w:r>
      <w:r>
        <w:rPr>
          <w:rFonts w:ascii="Tahoma" w:hAnsi="Tahoma"/>
          <w:b/>
          <w:color w:val="E97031"/>
          <w:spacing w:val="16"/>
          <w:sz w:val="18"/>
        </w:rPr>
        <w:t> </w:t>
      </w:r>
      <w:r>
        <w:rPr>
          <w:rFonts w:ascii="Tahoma" w:hAnsi="Tahoma"/>
          <w:b/>
          <w:color w:val="E97031"/>
          <w:sz w:val="18"/>
        </w:rPr>
        <w:t>:</w:t>
      </w:r>
      <w:r>
        <w:rPr>
          <w:rFonts w:ascii="Tahoma" w:hAnsi="Tahoma"/>
          <w:b/>
          <w:color w:val="E97031"/>
          <w:spacing w:val="18"/>
          <w:sz w:val="18"/>
        </w:rPr>
        <w:t> </w:t>
      </w:r>
      <w:r>
        <w:rPr>
          <w:color w:val="E97031"/>
          <w:spacing w:val="-10"/>
          <w:sz w:val="18"/>
        </w:rPr>
        <w:t>/</w:t>
      </w:r>
    </w:p>
    <w:p>
      <w:pPr>
        <w:spacing w:before="156"/>
        <w:ind w:left="276" w:right="0" w:firstLine="0"/>
        <w:jc w:val="left"/>
        <w:rPr>
          <w:sz w:val="18"/>
        </w:rPr>
      </w:pPr>
      <w:r>
        <w:rPr>
          <w:rFonts w:ascii="Tahoma" w:hAnsi="Tahoma"/>
          <w:b/>
          <w:color w:val="0D2841"/>
          <w:sz w:val="18"/>
        </w:rPr>
        <w:t>Points</w:t>
      </w:r>
      <w:r>
        <w:rPr>
          <w:rFonts w:ascii="Tahoma" w:hAnsi="Tahoma"/>
          <w:b/>
          <w:color w:val="0D2841"/>
          <w:spacing w:val="14"/>
          <w:sz w:val="18"/>
        </w:rPr>
        <w:t> </w:t>
      </w:r>
      <w:r>
        <w:rPr>
          <w:rFonts w:ascii="Tahoma" w:hAnsi="Tahoma"/>
          <w:b/>
          <w:color w:val="0D2841"/>
          <w:sz w:val="18"/>
        </w:rPr>
        <w:t>de</w:t>
      </w:r>
      <w:r>
        <w:rPr>
          <w:rFonts w:ascii="Tahoma" w:hAnsi="Tahoma"/>
          <w:b/>
          <w:color w:val="0D2841"/>
          <w:spacing w:val="12"/>
          <w:sz w:val="18"/>
        </w:rPr>
        <w:t> </w:t>
      </w:r>
      <w:r>
        <w:rPr>
          <w:rFonts w:ascii="Tahoma" w:hAnsi="Tahoma"/>
          <w:b/>
          <w:color w:val="0D2841"/>
          <w:sz w:val="18"/>
        </w:rPr>
        <w:t>repère</w:t>
      </w:r>
      <w:r>
        <w:rPr>
          <w:rFonts w:ascii="Tahoma" w:hAnsi="Tahoma"/>
          <w:b/>
          <w:color w:val="0D2841"/>
          <w:spacing w:val="13"/>
          <w:sz w:val="18"/>
        </w:rPr>
        <w:t> </w:t>
      </w:r>
      <w:r>
        <w:rPr>
          <w:rFonts w:ascii="Tahoma" w:hAnsi="Tahoma"/>
          <w:b/>
          <w:color w:val="0D2841"/>
          <w:sz w:val="18"/>
        </w:rPr>
        <w:t>:</w:t>
      </w:r>
      <w:r>
        <w:rPr>
          <w:rFonts w:ascii="Tahoma" w:hAnsi="Tahoma"/>
          <w:b/>
          <w:color w:val="0D2841"/>
          <w:spacing w:val="14"/>
          <w:sz w:val="18"/>
        </w:rPr>
        <w:t> </w:t>
      </w:r>
      <w:r>
        <w:rPr>
          <w:rFonts w:ascii="Tahoma" w:hAnsi="Tahoma"/>
          <w:b/>
          <w:color w:val="0D2841"/>
          <w:sz w:val="18"/>
        </w:rPr>
        <w:t>classification</w:t>
      </w:r>
      <w:r>
        <w:rPr>
          <w:rFonts w:ascii="Tahoma" w:hAnsi="Tahoma"/>
          <w:b/>
          <w:color w:val="0D2841"/>
          <w:spacing w:val="14"/>
          <w:sz w:val="18"/>
        </w:rPr>
        <w:t> </w:t>
      </w:r>
      <w:r>
        <w:rPr>
          <w:rFonts w:ascii="Tahoma" w:hAnsi="Tahoma"/>
          <w:b/>
          <w:color w:val="0D2841"/>
          <w:sz w:val="18"/>
        </w:rPr>
        <w:t>et</w:t>
      </w:r>
      <w:r>
        <w:rPr>
          <w:rFonts w:ascii="Tahoma" w:hAnsi="Tahoma"/>
          <w:b/>
          <w:color w:val="0D2841"/>
          <w:spacing w:val="15"/>
          <w:sz w:val="18"/>
        </w:rPr>
        <w:t> </w:t>
      </w:r>
      <w:r>
        <w:rPr>
          <w:rFonts w:ascii="Tahoma" w:hAnsi="Tahoma"/>
          <w:b/>
          <w:color w:val="0D2841"/>
          <w:sz w:val="18"/>
        </w:rPr>
        <w:t>critères</w:t>
      </w:r>
      <w:r>
        <w:rPr>
          <w:rFonts w:ascii="Tahoma" w:hAnsi="Tahoma"/>
          <w:b/>
          <w:color w:val="0D2841"/>
          <w:spacing w:val="14"/>
          <w:sz w:val="18"/>
        </w:rPr>
        <w:t> </w:t>
      </w:r>
      <w:r>
        <w:rPr>
          <w:rFonts w:ascii="Tahoma" w:hAnsi="Tahoma"/>
          <w:b/>
          <w:color w:val="0D2841"/>
          <w:sz w:val="18"/>
        </w:rPr>
        <w:t>classants</w:t>
      </w:r>
      <w:r>
        <w:rPr>
          <w:rFonts w:ascii="Tahoma" w:hAnsi="Tahoma"/>
          <w:b/>
          <w:color w:val="0D2841"/>
          <w:spacing w:val="14"/>
          <w:sz w:val="18"/>
        </w:rPr>
        <w:t> </w:t>
      </w:r>
      <w:r>
        <w:rPr>
          <w:rFonts w:ascii="Tahoma" w:hAnsi="Tahoma"/>
          <w:b/>
          <w:color w:val="0D2841"/>
          <w:sz w:val="18"/>
        </w:rPr>
        <w:t>:</w:t>
      </w:r>
      <w:r>
        <w:rPr>
          <w:rFonts w:ascii="Tahoma" w:hAnsi="Tahoma"/>
          <w:b/>
          <w:color w:val="0D2841"/>
          <w:spacing w:val="17"/>
          <w:sz w:val="18"/>
        </w:rPr>
        <w:t> </w:t>
      </w:r>
      <w:r>
        <w:rPr>
          <w:color w:val="0D2841"/>
          <w:sz w:val="18"/>
        </w:rPr>
        <w:t>Classification</w:t>
      </w:r>
      <w:r>
        <w:rPr>
          <w:color w:val="0D2841"/>
          <w:spacing w:val="-1"/>
          <w:sz w:val="18"/>
        </w:rPr>
        <w:t> </w:t>
      </w:r>
      <w:r>
        <w:rPr>
          <w:color w:val="0D2841"/>
          <w:sz w:val="18"/>
        </w:rPr>
        <w:t>convention</w:t>
      </w:r>
      <w:r>
        <w:rPr>
          <w:color w:val="0D2841"/>
          <w:spacing w:val="-1"/>
          <w:sz w:val="18"/>
        </w:rPr>
        <w:t> </w:t>
      </w:r>
      <w:r>
        <w:rPr>
          <w:color w:val="0D2841"/>
          <w:sz w:val="18"/>
        </w:rPr>
        <w:t>collective</w:t>
      </w:r>
      <w:r>
        <w:rPr>
          <w:color w:val="0D2841"/>
          <w:spacing w:val="-1"/>
          <w:sz w:val="18"/>
        </w:rPr>
        <w:t> </w:t>
      </w:r>
      <w:r>
        <w:rPr>
          <w:color w:val="0D2841"/>
          <w:sz w:val="18"/>
        </w:rPr>
        <w:t>PPMA</w:t>
      </w:r>
      <w:r>
        <w:rPr>
          <w:color w:val="0D2841"/>
          <w:spacing w:val="-1"/>
          <w:sz w:val="18"/>
        </w:rPr>
        <w:t> </w:t>
      </w:r>
      <w:r>
        <w:rPr>
          <w:color w:val="0D2841"/>
          <w:w w:val="85"/>
          <w:sz w:val="18"/>
        </w:rPr>
        <w:t>:</w:t>
      </w:r>
      <w:r>
        <w:rPr>
          <w:color w:val="0D2841"/>
          <w:spacing w:val="-1"/>
          <w:sz w:val="18"/>
        </w:rPr>
        <w:t> </w:t>
      </w:r>
      <w:r>
        <w:rPr>
          <w:color w:val="0D2841"/>
          <w:sz w:val="18"/>
        </w:rPr>
        <w:t>niveau</w:t>
      </w:r>
      <w:r>
        <w:rPr>
          <w:color w:val="0D2841"/>
          <w:spacing w:val="-5"/>
          <w:sz w:val="18"/>
        </w:rPr>
        <w:t> IV</w:t>
      </w:r>
    </w:p>
    <w:p>
      <w:pPr>
        <w:pStyle w:val="BodyText"/>
        <w:rPr>
          <w:sz w:val="18"/>
        </w:rPr>
      </w:pPr>
    </w:p>
    <w:p>
      <w:pPr>
        <w:pStyle w:val="BodyText"/>
        <w:rPr>
          <w:sz w:val="18"/>
        </w:rPr>
      </w:pPr>
    </w:p>
    <w:p>
      <w:pPr>
        <w:pStyle w:val="BodyText"/>
        <w:rPr>
          <w:sz w:val="18"/>
        </w:rPr>
      </w:pPr>
    </w:p>
    <w:p>
      <w:pPr>
        <w:pStyle w:val="BodyText"/>
        <w:rPr>
          <w:sz w:val="18"/>
        </w:rPr>
      </w:pPr>
    </w:p>
    <w:p>
      <w:pPr>
        <w:pStyle w:val="BodyText"/>
        <w:spacing w:before="32"/>
        <w:rPr>
          <w:sz w:val="18"/>
        </w:rPr>
      </w:pPr>
    </w:p>
    <w:p>
      <w:pPr>
        <w:spacing w:line="261" w:lineRule="auto" w:before="0"/>
        <w:ind w:left="2124" w:right="0" w:firstLine="0"/>
        <w:jc w:val="left"/>
        <w:rPr>
          <w:sz w:val="18"/>
        </w:rPr>
      </w:pPr>
      <w:r>
        <w:rPr>
          <w:sz w:val="18"/>
        </w:rPr>
        <mc:AlternateContent>
          <mc:Choice Requires="wps">
            <w:drawing>
              <wp:anchor distT="0" distB="0" distL="0" distR="0" allowOverlap="1" layoutInCell="1" locked="0" behindDoc="0" simplePos="0" relativeHeight="15729664">
                <wp:simplePos x="0" y="0"/>
                <wp:positionH relativeFrom="page">
                  <wp:posOffset>533400</wp:posOffset>
                </wp:positionH>
                <wp:positionV relativeFrom="paragraph">
                  <wp:posOffset>-239498</wp:posOffset>
                </wp:positionV>
                <wp:extent cx="1167765" cy="97409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167765" cy="974090"/>
                        </a:xfrm>
                        <a:prstGeom prst="rect">
                          <a:avLst/>
                        </a:prstGeom>
                        <a:solidFill>
                          <a:srgbClr val="D7E0EE">
                            <a:alpha val="50195"/>
                          </a:srgbClr>
                        </a:solidFill>
                      </wps:spPr>
                      <wps:txbx>
                        <w:txbxContent>
                          <w:p>
                            <w:pPr>
                              <w:pStyle w:val="BodyText"/>
                              <w:spacing w:before="226"/>
                              <w:rPr>
                                <w:color w:val="000000"/>
                                <w:sz w:val="22"/>
                              </w:rPr>
                            </w:pPr>
                          </w:p>
                          <w:p>
                            <w:pPr>
                              <w:spacing w:line="242" w:lineRule="auto" w:before="0"/>
                              <w:ind w:left="353" w:right="222" w:hanging="133"/>
                              <w:jc w:val="left"/>
                              <w:rPr>
                                <w:rFonts w:ascii="Tahoma" w:hAnsi="Tahoma"/>
                                <w:b/>
                                <w:color w:val="000000"/>
                                <w:sz w:val="22"/>
                              </w:rPr>
                            </w:pPr>
                            <w:r>
                              <w:rPr>
                                <w:rFonts w:ascii="Tahoma" w:hAnsi="Tahoma"/>
                                <w:b/>
                                <w:color w:val="456BA4"/>
                                <w:w w:val="105"/>
                                <w:sz w:val="22"/>
                              </w:rPr>
                              <w:t>Les</w:t>
                            </w:r>
                            <w:r>
                              <w:rPr>
                                <w:rFonts w:ascii="Tahoma" w:hAnsi="Tahoma"/>
                                <w:b/>
                                <w:color w:val="456BA4"/>
                                <w:spacing w:val="-17"/>
                                <w:w w:val="105"/>
                                <w:sz w:val="22"/>
                              </w:rPr>
                              <w:t> </w:t>
                            </w:r>
                            <w:r>
                              <w:rPr>
                                <w:rFonts w:ascii="Tahoma" w:hAnsi="Tahoma"/>
                                <w:b/>
                                <w:color w:val="456BA4"/>
                                <w:w w:val="105"/>
                                <w:sz w:val="22"/>
                              </w:rPr>
                              <w:t>finalités du métier</w:t>
                            </w:r>
                          </w:p>
                        </w:txbxContent>
                      </wps:txbx>
                      <wps:bodyPr wrap="square" lIns="0" tIns="0" rIns="0" bIns="0" rtlCol="0">
                        <a:noAutofit/>
                      </wps:bodyPr>
                    </wps:wsp>
                  </a:graphicData>
                </a:graphic>
              </wp:anchor>
            </w:drawing>
          </mc:Choice>
          <mc:Fallback>
            <w:pict>
              <v:shape style="position:absolute;margin-left:42pt;margin-top:-18.858112pt;width:91.95pt;height:76.7pt;mso-position-horizontal-relative:page;mso-position-vertical-relative:paragraph;z-index:15729664" type="#_x0000_t202" id="docshape2" filled="true" fillcolor="#d7e0ee" stroked="false">
                <v:textbox inset="0,0,0,0">
                  <w:txbxContent>
                    <w:p>
                      <w:pPr>
                        <w:pStyle w:val="BodyText"/>
                        <w:spacing w:before="226"/>
                        <w:rPr>
                          <w:color w:val="000000"/>
                          <w:sz w:val="22"/>
                        </w:rPr>
                      </w:pPr>
                    </w:p>
                    <w:p>
                      <w:pPr>
                        <w:spacing w:line="242" w:lineRule="auto" w:before="0"/>
                        <w:ind w:left="353" w:right="222" w:hanging="133"/>
                        <w:jc w:val="left"/>
                        <w:rPr>
                          <w:rFonts w:ascii="Tahoma" w:hAnsi="Tahoma"/>
                          <w:b/>
                          <w:color w:val="000000"/>
                          <w:sz w:val="22"/>
                        </w:rPr>
                      </w:pPr>
                      <w:r>
                        <w:rPr>
                          <w:rFonts w:ascii="Tahoma" w:hAnsi="Tahoma"/>
                          <w:b/>
                          <w:color w:val="456BA4"/>
                          <w:w w:val="105"/>
                          <w:sz w:val="22"/>
                        </w:rPr>
                        <w:t>Les</w:t>
                      </w:r>
                      <w:r>
                        <w:rPr>
                          <w:rFonts w:ascii="Tahoma" w:hAnsi="Tahoma"/>
                          <w:b/>
                          <w:color w:val="456BA4"/>
                          <w:spacing w:val="-17"/>
                          <w:w w:val="105"/>
                          <w:sz w:val="22"/>
                        </w:rPr>
                        <w:t> </w:t>
                      </w:r>
                      <w:r>
                        <w:rPr>
                          <w:rFonts w:ascii="Tahoma" w:hAnsi="Tahoma"/>
                          <w:b/>
                          <w:color w:val="456BA4"/>
                          <w:w w:val="105"/>
                          <w:sz w:val="22"/>
                        </w:rPr>
                        <w:t>finalités du métier</w:t>
                      </w:r>
                    </w:p>
                  </w:txbxContent>
                </v:textbox>
                <v:fill opacity="32896f" type="solid"/>
                <w10:wrap type="none"/>
              </v:shape>
            </w:pict>
          </mc:Fallback>
        </mc:AlternateContent>
      </w:r>
      <w:r>
        <w:rPr>
          <w:color w:val="929292"/>
          <w:sz w:val="18"/>
        </w:rPr>
        <w:t>Dans le</w:t>
      </w:r>
      <w:r>
        <w:rPr>
          <w:color w:val="929292"/>
          <w:spacing w:val="-3"/>
          <w:sz w:val="18"/>
        </w:rPr>
        <w:t> </w:t>
      </w:r>
      <w:r>
        <w:rPr>
          <w:color w:val="929292"/>
          <w:sz w:val="18"/>
        </w:rPr>
        <w:t>cadre</w:t>
      </w:r>
      <w:r>
        <w:rPr>
          <w:color w:val="929292"/>
          <w:spacing w:val="-3"/>
          <w:sz w:val="18"/>
        </w:rPr>
        <w:t> </w:t>
      </w:r>
      <w:r>
        <w:rPr>
          <w:color w:val="929292"/>
          <w:sz w:val="18"/>
        </w:rPr>
        <w:t>de</w:t>
      </w:r>
      <w:r>
        <w:rPr>
          <w:color w:val="929292"/>
          <w:spacing w:val="-3"/>
          <w:sz w:val="18"/>
        </w:rPr>
        <w:t> </w:t>
      </w:r>
      <w:r>
        <w:rPr>
          <w:color w:val="929292"/>
          <w:sz w:val="18"/>
        </w:rPr>
        <w:t>la</w:t>
      </w:r>
      <w:r>
        <w:rPr>
          <w:color w:val="929292"/>
          <w:spacing w:val="-3"/>
          <w:sz w:val="18"/>
        </w:rPr>
        <w:t> </w:t>
      </w:r>
      <w:r>
        <w:rPr>
          <w:color w:val="929292"/>
          <w:sz w:val="18"/>
        </w:rPr>
        <w:t>politique</w:t>
      </w:r>
      <w:r>
        <w:rPr>
          <w:color w:val="929292"/>
          <w:spacing w:val="-3"/>
          <w:sz w:val="18"/>
        </w:rPr>
        <w:t> </w:t>
      </w:r>
      <w:r>
        <w:rPr>
          <w:color w:val="929292"/>
          <w:sz w:val="18"/>
        </w:rPr>
        <w:t>départementale</w:t>
      </w:r>
      <w:r>
        <w:rPr>
          <w:color w:val="929292"/>
          <w:spacing w:val="-3"/>
          <w:sz w:val="18"/>
        </w:rPr>
        <w:t> </w:t>
      </w:r>
      <w:r>
        <w:rPr>
          <w:color w:val="929292"/>
          <w:sz w:val="18"/>
        </w:rPr>
        <w:t>de</w:t>
      </w:r>
      <w:r>
        <w:rPr>
          <w:color w:val="929292"/>
          <w:spacing w:val="-3"/>
          <w:sz w:val="18"/>
        </w:rPr>
        <w:t> </w:t>
      </w:r>
      <w:r>
        <w:rPr>
          <w:color w:val="929292"/>
          <w:sz w:val="18"/>
        </w:rPr>
        <w:t>gestion</w:t>
      </w:r>
      <w:r>
        <w:rPr>
          <w:color w:val="929292"/>
          <w:spacing w:val="-1"/>
          <w:sz w:val="18"/>
        </w:rPr>
        <w:t> </w:t>
      </w:r>
      <w:r>
        <w:rPr>
          <w:color w:val="929292"/>
          <w:sz w:val="18"/>
        </w:rPr>
        <w:t>piscicole</w:t>
      </w:r>
      <w:r>
        <w:rPr>
          <w:color w:val="929292"/>
          <w:spacing w:val="-3"/>
          <w:sz w:val="18"/>
        </w:rPr>
        <w:t> </w:t>
      </w:r>
      <w:r>
        <w:rPr>
          <w:color w:val="929292"/>
          <w:sz w:val="18"/>
        </w:rPr>
        <w:t>et</w:t>
      </w:r>
      <w:r>
        <w:rPr>
          <w:color w:val="929292"/>
          <w:spacing w:val="-3"/>
          <w:sz w:val="18"/>
        </w:rPr>
        <w:t> </w:t>
      </w:r>
      <w:r>
        <w:rPr>
          <w:color w:val="929292"/>
          <w:sz w:val="18"/>
        </w:rPr>
        <w:t>de</w:t>
      </w:r>
      <w:r>
        <w:rPr>
          <w:color w:val="929292"/>
          <w:spacing w:val="-3"/>
          <w:sz w:val="18"/>
        </w:rPr>
        <w:t> </w:t>
      </w:r>
      <w:r>
        <w:rPr>
          <w:color w:val="929292"/>
          <w:sz w:val="18"/>
        </w:rPr>
        <w:t>protection</w:t>
      </w:r>
      <w:r>
        <w:rPr>
          <w:color w:val="929292"/>
          <w:spacing w:val="-1"/>
          <w:sz w:val="18"/>
        </w:rPr>
        <w:t> </w:t>
      </w:r>
      <w:r>
        <w:rPr>
          <w:color w:val="929292"/>
          <w:sz w:val="18"/>
        </w:rPr>
        <w:t>des</w:t>
      </w:r>
      <w:r>
        <w:rPr>
          <w:color w:val="929292"/>
          <w:spacing w:val="-4"/>
          <w:sz w:val="18"/>
        </w:rPr>
        <w:t> </w:t>
      </w:r>
      <w:r>
        <w:rPr>
          <w:color w:val="929292"/>
          <w:sz w:val="18"/>
        </w:rPr>
        <w:t>milieux aquatiques,</w:t>
      </w:r>
      <w:r>
        <w:rPr>
          <w:color w:val="929292"/>
          <w:spacing w:val="-13"/>
          <w:sz w:val="18"/>
        </w:rPr>
        <w:t> </w:t>
      </w:r>
      <w:r>
        <w:rPr>
          <w:color w:val="929292"/>
          <w:sz w:val="18"/>
        </w:rPr>
        <w:t>le</w:t>
      </w:r>
      <w:r>
        <w:rPr>
          <w:color w:val="929292"/>
          <w:spacing w:val="-14"/>
          <w:sz w:val="18"/>
        </w:rPr>
        <w:t> </w:t>
      </w:r>
      <w:r>
        <w:rPr>
          <w:color w:val="929292"/>
          <w:sz w:val="18"/>
        </w:rPr>
        <w:t>technicien</w:t>
      </w:r>
      <w:r>
        <w:rPr>
          <w:color w:val="929292"/>
          <w:spacing w:val="-13"/>
          <w:sz w:val="18"/>
        </w:rPr>
        <w:t> </w:t>
      </w:r>
      <w:r>
        <w:rPr>
          <w:color w:val="929292"/>
          <w:sz w:val="18"/>
        </w:rPr>
        <w:t>mets</w:t>
      </w:r>
      <w:r>
        <w:rPr>
          <w:color w:val="929292"/>
          <w:spacing w:val="-12"/>
          <w:sz w:val="18"/>
        </w:rPr>
        <w:t> </w:t>
      </w:r>
      <w:r>
        <w:rPr>
          <w:color w:val="929292"/>
          <w:sz w:val="18"/>
        </w:rPr>
        <w:t>en</w:t>
      </w:r>
      <w:r>
        <w:rPr>
          <w:color w:val="929292"/>
          <w:spacing w:val="-13"/>
          <w:sz w:val="18"/>
        </w:rPr>
        <w:t> </w:t>
      </w:r>
      <w:r>
        <w:rPr>
          <w:color w:val="929292"/>
          <w:sz w:val="18"/>
        </w:rPr>
        <w:t>œuvre</w:t>
      </w:r>
      <w:r>
        <w:rPr>
          <w:color w:val="929292"/>
          <w:spacing w:val="-14"/>
          <w:sz w:val="18"/>
        </w:rPr>
        <w:t> </w:t>
      </w:r>
      <w:r>
        <w:rPr>
          <w:color w:val="929292"/>
          <w:sz w:val="18"/>
        </w:rPr>
        <w:t>des</w:t>
      </w:r>
      <w:r>
        <w:rPr>
          <w:color w:val="929292"/>
          <w:spacing w:val="-13"/>
          <w:sz w:val="18"/>
        </w:rPr>
        <w:t> </w:t>
      </w:r>
      <w:r>
        <w:rPr>
          <w:color w:val="929292"/>
          <w:sz w:val="18"/>
        </w:rPr>
        <w:t>opérations</w:t>
      </w:r>
      <w:r>
        <w:rPr>
          <w:color w:val="929292"/>
          <w:spacing w:val="-12"/>
          <w:sz w:val="18"/>
        </w:rPr>
        <w:t> </w:t>
      </w:r>
      <w:r>
        <w:rPr>
          <w:color w:val="929292"/>
          <w:sz w:val="18"/>
        </w:rPr>
        <w:t>(études,</w:t>
      </w:r>
      <w:r>
        <w:rPr>
          <w:color w:val="929292"/>
          <w:spacing w:val="-12"/>
          <w:sz w:val="18"/>
        </w:rPr>
        <w:t> </w:t>
      </w:r>
      <w:r>
        <w:rPr>
          <w:color w:val="929292"/>
          <w:sz w:val="18"/>
        </w:rPr>
        <w:t>suivis,</w:t>
      </w:r>
      <w:r>
        <w:rPr>
          <w:color w:val="929292"/>
          <w:spacing w:val="-13"/>
          <w:sz w:val="18"/>
        </w:rPr>
        <w:t> </w:t>
      </w:r>
      <w:r>
        <w:rPr>
          <w:color w:val="929292"/>
          <w:sz w:val="18"/>
        </w:rPr>
        <w:t>travaux,</w:t>
      </w:r>
      <w:r>
        <w:rPr>
          <w:color w:val="929292"/>
          <w:spacing w:val="-13"/>
          <w:sz w:val="18"/>
        </w:rPr>
        <w:t> </w:t>
      </w:r>
      <w:r>
        <w:rPr>
          <w:color w:val="929292"/>
          <w:sz w:val="18"/>
        </w:rPr>
        <w:t>etc.)</w:t>
      </w:r>
      <w:r>
        <w:rPr>
          <w:color w:val="929292"/>
          <w:spacing w:val="-12"/>
          <w:sz w:val="18"/>
        </w:rPr>
        <w:t> </w:t>
      </w:r>
      <w:r>
        <w:rPr>
          <w:color w:val="929292"/>
          <w:sz w:val="18"/>
        </w:rPr>
        <w:t>sur</w:t>
      </w:r>
      <w:r>
        <w:rPr>
          <w:color w:val="929292"/>
          <w:spacing w:val="-13"/>
          <w:sz w:val="18"/>
        </w:rPr>
        <w:t> </w:t>
      </w:r>
      <w:r>
        <w:rPr>
          <w:color w:val="929292"/>
          <w:sz w:val="18"/>
        </w:rPr>
        <w:t>les milieux</w:t>
      </w:r>
      <w:r>
        <w:rPr>
          <w:color w:val="929292"/>
          <w:spacing w:val="-12"/>
          <w:sz w:val="18"/>
        </w:rPr>
        <w:t> </w:t>
      </w:r>
      <w:r>
        <w:rPr>
          <w:color w:val="929292"/>
          <w:sz w:val="18"/>
        </w:rPr>
        <w:t>aquatiques</w:t>
      </w:r>
      <w:r>
        <w:rPr>
          <w:color w:val="929292"/>
          <w:spacing w:val="-11"/>
          <w:sz w:val="18"/>
        </w:rPr>
        <w:t> </w:t>
      </w:r>
      <w:r>
        <w:rPr>
          <w:color w:val="929292"/>
          <w:sz w:val="18"/>
        </w:rPr>
        <w:t>compris</w:t>
      </w:r>
      <w:r>
        <w:rPr>
          <w:color w:val="929292"/>
          <w:spacing w:val="-12"/>
          <w:sz w:val="18"/>
        </w:rPr>
        <w:t> </w:t>
      </w:r>
      <w:r>
        <w:rPr>
          <w:color w:val="929292"/>
          <w:sz w:val="18"/>
        </w:rPr>
        <w:t>dans</w:t>
      </w:r>
      <w:r>
        <w:rPr>
          <w:color w:val="929292"/>
          <w:spacing w:val="-13"/>
          <w:sz w:val="18"/>
        </w:rPr>
        <w:t> </w:t>
      </w:r>
      <w:r>
        <w:rPr>
          <w:color w:val="929292"/>
          <w:sz w:val="18"/>
        </w:rPr>
        <w:t>son</w:t>
      </w:r>
      <w:r>
        <w:rPr>
          <w:color w:val="929292"/>
          <w:spacing w:val="-12"/>
          <w:sz w:val="18"/>
        </w:rPr>
        <w:t> </w:t>
      </w:r>
      <w:r>
        <w:rPr>
          <w:color w:val="929292"/>
          <w:sz w:val="18"/>
        </w:rPr>
        <w:t>périmètre</w:t>
      </w:r>
      <w:r>
        <w:rPr>
          <w:color w:val="929292"/>
          <w:spacing w:val="-13"/>
          <w:sz w:val="18"/>
        </w:rPr>
        <w:t> </w:t>
      </w:r>
      <w:r>
        <w:rPr>
          <w:color w:val="929292"/>
          <w:sz w:val="18"/>
        </w:rPr>
        <w:t>d'action</w:t>
      </w:r>
      <w:r>
        <w:rPr>
          <w:color w:val="929292"/>
          <w:spacing w:val="-7"/>
          <w:sz w:val="18"/>
        </w:rPr>
        <w:t> </w:t>
      </w:r>
      <w:r>
        <w:rPr>
          <w:color w:val="929292"/>
          <w:sz w:val="18"/>
        </w:rPr>
        <w:t>-</w:t>
      </w:r>
      <w:r>
        <w:rPr>
          <w:color w:val="929292"/>
          <w:spacing w:val="-11"/>
          <w:sz w:val="18"/>
        </w:rPr>
        <w:t> </w:t>
      </w:r>
      <w:r>
        <w:rPr>
          <w:color w:val="929292"/>
          <w:sz w:val="18"/>
        </w:rPr>
        <w:t>en</w:t>
      </w:r>
      <w:r>
        <w:rPr>
          <w:color w:val="929292"/>
          <w:spacing w:val="-14"/>
          <w:sz w:val="18"/>
        </w:rPr>
        <w:t> </w:t>
      </w:r>
      <w:r>
        <w:rPr>
          <w:color w:val="929292"/>
          <w:sz w:val="18"/>
        </w:rPr>
        <w:t>lien</w:t>
      </w:r>
      <w:r>
        <w:rPr>
          <w:color w:val="929292"/>
          <w:spacing w:val="-12"/>
          <w:sz w:val="18"/>
        </w:rPr>
        <w:t> </w:t>
      </w:r>
      <w:r>
        <w:rPr>
          <w:color w:val="929292"/>
          <w:sz w:val="18"/>
        </w:rPr>
        <w:t>avec</w:t>
      </w:r>
      <w:r>
        <w:rPr>
          <w:color w:val="929292"/>
          <w:spacing w:val="-12"/>
          <w:sz w:val="18"/>
        </w:rPr>
        <w:t> </w:t>
      </w:r>
      <w:r>
        <w:rPr>
          <w:color w:val="929292"/>
          <w:sz w:val="18"/>
        </w:rPr>
        <w:t>les</w:t>
      </w:r>
      <w:r>
        <w:rPr>
          <w:color w:val="929292"/>
          <w:spacing w:val="-11"/>
          <w:sz w:val="18"/>
        </w:rPr>
        <w:t> </w:t>
      </w:r>
      <w:r>
        <w:rPr>
          <w:color w:val="929292"/>
          <w:sz w:val="18"/>
        </w:rPr>
        <w:t>acteurs</w:t>
      </w:r>
      <w:r>
        <w:rPr>
          <w:color w:val="929292"/>
          <w:spacing w:val="-11"/>
          <w:sz w:val="18"/>
        </w:rPr>
        <w:t> </w:t>
      </w:r>
      <w:r>
        <w:rPr>
          <w:color w:val="929292"/>
          <w:sz w:val="18"/>
        </w:rPr>
        <w:t>du</w:t>
      </w:r>
      <w:r>
        <w:rPr>
          <w:color w:val="929292"/>
          <w:spacing w:val="-13"/>
          <w:sz w:val="18"/>
        </w:rPr>
        <w:t> </w:t>
      </w:r>
      <w:r>
        <w:rPr>
          <w:color w:val="929292"/>
          <w:sz w:val="18"/>
        </w:rPr>
        <w:t>territoire.</w:t>
      </w:r>
    </w:p>
    <w:p>
      <w:pPr>
        <w:pStyle w:val="BodyText"/>
        <w:rPr>
          <w:sz w:val="20"/>
        </w:rPr>
      </w:pPr>
    </w:p>
    <w:p>
      <w:pPr>
        <w:pStyle w:val="BodyText"/>
        <w:spacing w:before="64"/>
        <w:rPr>
          <w:sz w:val="20"/>
        </w:rPr>
      </w:pPr>
    </w:p>
    <w:p>
      <w:pPr>
        <w:pStyle w:val="BodyText"/>
        <w:spacing w:after="0"/>
        <w:rPr>
          <w:sz w:val="20"/>
        </w:rPr>
        <w:sectPr>
          <w:headerReference w:type="default" r:id="rId5"/>
          <w:type w:val="continuous"/>
          <w:pgSz w:w="11910" w:h="16840"/>
          <w:pgMar w:header="563" w:footer="0" w:top="1400" w:bottom="280" w:left="708" w:right="566"/>
          <w:pgNumType w:start="1"/>
        </w:sectPr>
      </w:pPr>
    </w:p>
    <w:p>
      <w:pPr>
        <w:pStyle w:val="Heading1"/>
        <w:spacing w:before="92"/>
        <w:ind w:left="504"/>
        <w:rPr>
          <w:rFonts w:ascii="Tahoma" w:hAnsi="Tahoma"/>
        </w:rPr>
      </w:pPr>
      <w:r>
        <w:rPr>
          <w:rFonts w:ascii="Tahoma" w:hAnsi="Tahoma"/>
        </w:rPr>
        <mc:AlternateContent>
          <mc:Choice Requires="wps">
            <w:drawing>
              <wp:anchor distT="0" distB="0" distL="0" distR="0" allowOverlap="1" layoutInCell="1" locked="0" behindDoc="1" simplePos="0" relativeHeight="487417856">
                <wp:simplePos x="0" y="0"/>
                <wp:positionH relativeFrom="page">
                  <wp:posOffset>560069</wp:posOffset>
                </wp:positionH>
                <wp:positionV relativeFrom="paragraph">
                  <wp:posOffset>237083</wp:posOffset>
                </wp:positionV>
                <wp:extent cx="1140460" cy="386778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1140460" cy="3867785"/>
                        </a:xfrm>
                        <a:prstGeom prst="rect">
                          <a:avLst/>
                        </a:prstGeom>
                        <a:solidFill>
                          <a:srgbClr val="DCEAF7"/>
                        </a:solidFill>
                      </wps:spPr>
                      <wps:txbx>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3"/>
                              <w:rPr>
                                <w:color w:val="000000"/>
                                <w:sz w:val="20"/>
                              </w:rPr>
                            </w:pPr>
                          </w:p>
                          <w:p>
                            <w:pPr>
                              <w:spacing w:line="261" w:lineRule="auto" w:before="1"/>
                              <w:ind w:left="149" w:right="150" w:hanging="1"/>
                              <w:jc w:val="center"/>
                              <w:rPr>
                                <w:rFonts w:ascii="Tahoma" w:hAnsi="Tahoma"/>
                                <w:b/>
                                <w:color w:val="000000"/>
                                <w:sz w:val="20"/>
                              </w:rPr>
                            </w:pPr>
                            <w:r>
                              <w:rPr>
                                <w:rFonts w:ascii="Tahoma" w:hAnsi="Tahoma"/>
                                <w:b/>
                                <w:color w:val="0E4660"/>
                                <w:w w:val="105"/>
                                <w:sz w:val="20"/>
                              </w:rPr>
                              <w:t>Description &amp; </w:t>
                            </w:r>
                            <w:r>
                              <w:rPr>
                                <w:rFonts w:ascii="Tahoma" w:hAnsi="Tahoma"/>
                                <w:b/>
                                <w:color w:val="0E4660"/>
                                <w:spacing w:val="-2"/>
                                <w:w w:val="105"/>
                                <w:sz w:val="20"/>
                              </w:rPr>
                              <w:t>cadre réglementaire </w:t>
                            </w:r>
                            <w:r>
                              <w:rPr>
                                <w:rFonts w:ascii="Tahoma" w:hAnsi="Tahoma"/>
                                <w:b/>
                                <w:color w:val="0E4660"/>
                                <w:w w:val="105"/>
                                <w:sz w:val="20"/>
                              </w:rPr>
                              <w:t>des activités</w:t>
                            </w:r>
                          </w:p>
                        </w:txbxContent>
                      </wps:txbx>
                      <wps:bodyPr wrap="square" lIns="0" tIns="0" rIns="0" bIns="0" rtlCol="0">
                        <a:noAutofit/>
                      </wps:bodyPr>
                    </wps:wsp>
                  </a:graphicData>
                </a:graphic>
              </wp:anchor>
            </w:drawing>
          </mc:Choice>
          <mc:Fallback>
            <w:pict>
              <v:shape style="position:absolute;margin-left:44.099998pt;margin-top:18.668026pt;width:89.8pt;height:304.55pt;mso-position-horizontal-relative:page;mso-position-vertical-relative:paragraph;z-index:-15898624" type="#_x0000_t202" id="docshape3" filled="true" fillcolor="#dceaf7" stroked="false">
                <v:textbox inset="0,0,0,0">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3"/>
                        <w:rPr>
                          <w:color w:val="000000"/>
                          <w:sz w:val="20"/>
                        </w:rPr>
                      </w:pPr>
                    </w:p>
                    <w:p>
                      <w:pPr>
                        <w:spacing w:line="261" w:lineRule="auto" w:before="1"/>
                        <w:ind w:left="149" w:right="150" w:hanging="1"/>
                        <w:jc w:val="center"/>
                        <w:rPr>
                          <w:rFonts w:ascii="Tahoma" w:hAnsi="Tahoma"/>
                          <w:b/>
                          <w:color w:val="000000"/>
                          <w:sz w:val="20"/>
                        </w:rPr>
                      </w:pPr>
                      <w:r>
                        <w:rPr>
                          <w:rFonts w:ascii="Tahoma" w:hAnsi="Tahoma"/>
                          <w:b/>
                          <w:color w:val="0E4660"/>
                          <w:w w:val="105"/>
                          <w:sz w:val="20"/>
                        </w:rPr>
                        <w:t>Description &amp; </w:t>
                      </w:r>
                      <w:r>
                        <w:rPr>
                          <w:rFonts w:ascii="Tahoma" w:hAnsi="Tahoma"/>
                          <w:b/>
                          <w:color w:val="0E4660"/>
                          <w:spacing w:val="-2"/>
                          <w:w w:val="105"/>
                          <w:sz w:val="20"/>
                        </w:rPr>
                        <w:t>cadre réglementaire </w:t>
                      </w:r>
                      <w:r>
                        <w:rPr>
                          <w:rFonts w:ascii="Tahoma" w:hAnsi="Tahoma"/>
                          <w:b/>
                          <w:color w:val="0E4660"/>
                          <w:w w:val="105"/>
                          <w:sz w:val="20"/>
                        </w:rPr>
                        <w:t>des activités</w:t>
                      </w:r>
                    </w:p>
                  </w:txbxContent>
                </v:textbox>
                <v:fill type="solid"/>
                <w10:wrap type="none"/>
              </v:shape>
            </w:pict>
          </mc:Fallback>
        </mc:AlternateContent>
      </w:r>
      <w:r>
        <w:rPr>
          <w:rFonts w:ascii="Tahoma" w:hAnsi="Tahoma"/>
          <w:color w:val="0E4660"/>
          <w:spacing w:val="-2"/>
          <w:w w:val="105"/>
        </w:rPr>
        <w:t>Activités</w:t>
      </w:r>
    </w:p>
    <w:p>
      <w:pPr>
        <w:spacing w:line="240" w:lineRule="auto" w:before="0"/>
        <w:rPr>
          <w:rFonts w:ascii="Tahoma"/>
          <w:b/>
          <w:sz w:val="16"/>
        </w:rPr>
      </w:pPr>
      <w:r>
        <w:rPr/>
        <w:br w:type="column"/>
      </w:r>
      <w:r>
        <w:rPr>
          <w:rFonts w:ascii="Tahoma"/>
          <w:b/>
          <w:sz w:val="16"/>
        </w:rPr>
      </w:r>
    </w:p>
    <w:p>
      <w:pPr>
        <w:pStyle w:val="BodyText"/>
        <w:spacing w:before="151"/>
        <w:rPr>
          <w:rFonts w:ascii="Tahoma"/>
          <w:b/>
        </w:rPr>
      </w:pPr>
    </w:p>
    <w:p>
      <w:pPr>
        <w:pStyle w:val="BodyText"/>
        <w:ind w:left="442"/>
      </w:pPr>
      <w:r>
        <w:rPr>
          <w:color w:val="393939"/>
          <w:spacing w:val="-2"/>
        </w:rPr>
        <w:t>Ses</w:t>
      </w:r>
      <w:r>
        <w:rPr>
          <w:color w:val="393939"/>
          <w:spacing w:val="-4"/>
        </w:rPr>
        <w:t> </w:t>
      </w:r>
      <w:r>
        <w:rPr>
          <w:color w:val="393939"/>
          <w:spacing w:val="-2"/>
        </w:rPr>
        <w:t>principales</w:t>
      </w:r>
      <w:r>
        <w:rPr>
          <w:color w:val="393939"/>
          <w:spacing w:val="-5"/>
        </w:rPr>
        <w:t> </w:t>
      </w:r>
      <w:r>
        <w:rPr>
          <w:color w:val="393939"/>
          <w:spacing w:val="-2"/>
        </w:rPr>
        <w:t>missions</w:t>
      </w:r>
      <w:r>
        <w:rPr>
          <w:color w:val="393939"/>
          <w:spacing w:val="-6"/>
        </w:rPr>
        <w:t> </w:t>
      </w:r>
      <w:r>
        <w:rPr>
          <w:color w:val="393939"/>
          <w:spacing w:val="-2"/>
        </w:rPr>
        <w:t>sont</w:t>
      </w:r>
      <w:r>
        <w:rPr>
          <w:color w:val="393939"/>
          <w:spacing w:val="-7"/>
        </w:rPr>
        <w:t> </w:t>
      </w:r>
      <w:r>
        <w:rPr>
          <w:color w:val="393939"/>
          <w:spacing w:val="-2"/>
        </w:rPr>
        <w:t>les</w:t>
      </w:r>
      <w:r>
        <w:rPr>
          <w:color w:val="393939"/>
          <w:spacing w:val="-3"/>
        </w:rPr>
        <w:t> </w:t>
      </w:r>
      <w:r>
        <w:rPr>
          <w:color w:val="393939"/>
          <w:spacing w:val="-2"/>
        </w:rPr>
        <w:t>suivantes</w:t>
      </w:r>
      <w:r>
        <w:rPr>
          <w:color w:val="393939"/>
          <w:spacing w:val="-3"/>
        </w:rPr>
        <w:t> </w:t>
      </w:r>
      <w:r>
        <w:rPr>
          <w:color w:val="393939"/>
          <w:spacing w:val="-10"/>
          <w:w w:val="85"/>
        </w:rPr>
        <w:t>:</w:t>
      </w:r>
    </w:p>
    <w:p>
      <w:pPr>
        <w:pStyle w:val="ListParagraph"/>
        <w:numPr>
          <w:ilvl w:val="0"/>
          <w:numId w:val="1"/>
        </w:numPr>
        <w:tabs>
          <w:tab w:pos="546" w:val="left" w:leader="none"/>
        </w:tabs>
        <w:spacing w:line="259" w:lineRule="auto" w:before="137" w:after="0"/>
        <w:ind w:left="442" w:right="401" w:firstLine="0"/>
        <w:jc w:val="left"/>
        <w:rPr>
          <w:sz w:val="16"/>
        </w:rPr>
      </w:pPr>
      <w:r>
        <w:rPr>
          <w:color w:val="393939"/>
          <w:sz w:val="16"/>
        </w:rPr>
        <w:t>la</w:t>
      </w:r>
      <w:r>
        <w:rPr>
          <w:color w:val="393939"/>
          <w:spacing w:val="-2"/>
          <w:sz w:val="16"/>
        </w:rPr>
        <w:t> </w:t>
      </w:r>
      <w:r>
        <w:rPr>
          <w:color w:val="393939"/>
          <w:sz w:val="16"/>
        </w:rPr>
        <w:t>réalisation</w:t>
      </w:r>
      <w:r>
        <w:rPr>
          <w:color w:val="393939"/>
          <w:spacing w:val="-5"/>
          <w:sz w:val="16"/>
        </w:rPr>
        <w:t> </w:t>
      </w:r>
      <w:r>
        <w:rPr>
          <w:color w:val="393939"/>
          <w:sz w:val="16"/>
        </w:rPr>
        <w:t>d'études et</w:t>
      </w:r>
      <w:r>
        <w:rPr>
          <w:color w:val="393939"/>
          <w:spacing w:val="-5"/>
          <w:sz w:val="16"/>
        </w:rPr>
        <w:t> </w:t>
      </w:r>
      <w:r>
        <w:rPr>
          <w:color w:val="393939"/>
          <w:sz w:val="16"/>
        </w:rPr>
        <w:t>de</w:t>
      </w:r>
      <w:r>
        <w:rPr>
          <w:color w:val="393939"/>
          <w:spacing w:val="-2"/>
          <w:sz w:val="16"/>
        </w:rPr>
        <w:t> </w:t>
      </w:r>
      <w:r>
        <w:rPr>
          <w:color w:val="393939"/>
          <w:sz w:val="16"/>
        </w:rPr>
        <w:t>suivis des</w:t>
      </w:r>
      <w:r>
        <w:rPr>
          <w:color w:val="393939"/>
          <w:spacing w:val="-2"/>
          <w:sz w:val="16"/>
        </w:rPr>
        <w:t> </w:t>
      </w:r>
      <w:r>
        <w:rPr>
          <w:color w:val="393939"/>
          <w:sz w:val="16"/>
        </w:rPr>
        <w:t>milieux</w:t>
      </w:r>
      <w:r>
        <w:rPr>
          <w:color w:val="393939"/>
          <w:spacing w:val="-3"/>
          <w:sz w:val="16"/>
        </w:rPr>
        <w:t> </w:t>
      </w:r>
      <w:r>
        <w:rPr>
          <w:color w:val="393939"/>
          <w:sz w:val="16"/>
        </w:rPr>
        <w:t>aquatiques</w:t>
      </w:r>
      <w:r>
        <w:rPr>
          <w:color w:val="393939"/>
          <w:spacing w:val="-2"/>
          <w:sz w:val="16"/>
        </w:rPr>
        <w:t> </w:t>
      </w:r>
      <w:r>
        <w:rPr>
          <w:color w:val="393939"/>
          <w:w w:val="85"/>
          <w:sz w:val="16"/>
        </w:rPr>
        <w:t>: </w:t>
      </w:r>
      <w:r>
        <w:rPr>
          <w:color w:val="393939"/>
          <w:sz w:val="16"/>
        </w:rPr>
        <w:t>établissement</w:t>
      </w:r>
      <w:r>
        <w:rPr>
          <w:color w:val="393939"/>
          <w:spacing w:val="-1"/>
          <w:sz w:val="16"/>
        </w:rPr>
        <w:t> </w:t>
      </w:r>
      <w:r>
        <w:rPr>
          <w:color w:val="393939"/>
          <w:sz w:val="16"/>
        </w:rPr>
        <w:t>et</w:t>
      </w:r>
      <w:r>
        <w:rPr>
          <w:color w:val="393939"/>
          <w:spacing w:val="-3"/>
          <w:sz w:val="16"/>
        </w:rPr>
        <w:t> </w:t>
      </w:r>
      <w:r>
        <w:rPr>
          <w:color w:val="393939"/>
          <w:sz w:val="16"/>
        </w:rPr>
        <w:t>suivi</w:t>
      </w:r>
      <w:r>
        <w:rPr>
          <w:color w:val="393939"/>
          <w:spacing w:val="-1"/>
          <w:sz w:val="16"/>
        </w:rPr>
        <w:t> </w:t>
      </w:r>
      <w:r>
        <w:rPr>
          <w:color w:val="393939"/>
          <w:sz w:val="16"/>
        </w:rPr>
        <w:t>d'un</w:t>
      </w:r>
      <w:r>
        <w:rPr>
          <w:color w:val="393939"/>
          <w:spacing w:val="-2"/>
          <w:sz w:val="16"/>
        </w:rPr>
        <w:t> </w:t>
      </w:r>
      <w:r>
        <w:rPr>
          <w:color w:val="393939"/>
          <w:sz w:val="16"/>
        </w:rPr>
        <w:t>plan</w:t>
      </w:r>
      <w:r>
        <w:rPr>
          <w:color w:val="393939"/>
          <w:spacing w:val="-1"/>
          <w:sz w:val="16"/>
        </w:rPr>
        <w:t> </w:t>
      </w:r>
      <w:r>
        <w:rPr>
          <w:color w:val="393939"/>
          <w:sz w:val="16"/>
        </w:rPr>
        <w:t>de repeuplement</w:t>
      </w:r>
      <w:r>
        <w:rPr>
          <w:color w:val="393939"/>
          <w:spacing w:val="-1"/>
          <w:sz w:val="16"/>
        </w:rPr>
        <w:t> </w:t>
      </w:r>
      <w:r>
        <w:rPr>
          <w:color w:val="393939"/>
          <w:sz w:val="16"/>
        </w:rPr>
        <w:t>dans le</w:t>
      </w:r>
      <w:r>
        <w:rPr>
          <w:color w:val="393939"/>
          <w:spacing w:val="-5"/>
          <w:sz w:val="16"/>
        </w:rPr>
        <w:t> </w:t>
      </w:r>
      <w:r>
        <w:rPr>
          <w:color w:val="393939"/>
          <w:sz w:val="16"/>
        </w:rPr>
        <w:t>cadre</w:t>
      </w:r>
      <w:r>
        <w:rPr>
          <w:color w:val="393939"/>
          <w:spacing w:val="-5"/>
          <w:sz w:val="16"/>
        </w:rPr>
        <w:t> </w:t>
      </w:r>
      <w:r>
        <w:rPr>
          <w:color w:val="393939"/>
          <w:sz w:val="16"/>
        </w:rPr>
        <w:t>de</w:t>
      </w:r>
      <w:r>
        <w:rPr>
          <w:color w:val="393939"/>
          <w:spacing w:val="-2"/>
          <w:sz w:val="16"/>
        </w:rPr>
        <w:t> </w:t>
      </w:r>
      <w:r>
        <w:rPr>
          <w:color w:val="393939"/>
          <w:sz w:val="16"/>
        </w:rPr>
        <w:t>la</w:t>
      </w:r>
      <w:r>
        <w:rPr>
          <w:color w:val="393939"/>
          <w:spacing w:val="-2"/>
          <w:sz w:val="16"/>
        </w:rPr>
        <w:t> </w:t>
      </w:r>
      <w:r>
        <w:rPr>
          <w:color w:val="393939"/>
          <w:sz w:val="16"/>
        </w:rPr>
        <w:t>mise</w:t>
      </w:r>
      <w:r>
        <w:rPr>
          <w:color w:val="393939"/>
          <w:spacing w:val="-5"/>
          <w:sz w:val="16"/>
        </w:rPr>
        <w:t> </w:t>
      </w:r>
      <w:r>
        <w:rPr>
          <w:color w:val="393939"/>
          <w:sz w:val="16"/>
        </w:rPr>
        <w:t>en</w:t>
      </w:r>
      <w:r>
        <w:rPr>
          <w:color w:val="393939"/>
          <w:spacing w:val="-1"/>
          <w:sz w:val="16"/>
        </w:rPr>
        <w:t> </w:t>
      </w:r>
      <w:r>
        <w:rPr>
          <w:color w:val="393939"/>
          <w:sz w:val="16"/>
        </w:rPr>
        <w:t>oeuvre</w:t>
      </w:r>
      <w:r>
        <w:rPr>
          <w:color w:val="393939"/>
          <w:spacing w:val="-1"/>
          <w:sz w:val="16"/>
        </w:rPr>
        <w:t> </w:t>
      </w:r>
      <w:r>
        <w:rPr>
          <w:color w:val="393939"/>
          <w:sz w:val="16"/>
        </w:rPr>
        <w:t>opérationnelle</w:t>
      </w:r>
      <w:r>
        <w:rPr>
          <w:color w:val="393939"/>
          <w:spacing w:val="-2"/>
          <w:sz w:val="16"/>
        </w:rPr>
        <w:t> </w:t>
      </w:r>
      <w:r>
        <w:rPr>
          <w:color w:val="393939"/>
          <w:sz w:val="16"/>
        </w:rPr>
        <w:t>de</w:t>
      </w:r>
      <w:r>
        <w:rPr>
          <w:color w:val="393939"/>
          <w:spacing w:val="-2"/>
          <w:sz w:val="16"/>
        </w:rPr>
        <w:t> </w:t>
      </w:r>
      <w:r>
        <w:rPr>
          <w:color w:val="393939"/>
          <w:sz w:val="16"/>
        </w:rPr>
        <w:t>la politique</w:t>
      </w:r>
      <w:r>
        <w:rPr>
          <w:color w:val="393939"/>
          <w:spacing w:val="-5"/>
          <w:sz w:val="16"/>
        </w:rPr>
        <w:t> </w:t>
      </w:r>
      <w:r>
        <w:rPr>
          <w:color w:val="393939"/>
          <w:sz w:val="16"/>
        </w:rPr>
        <w:t>départementale</w:t>
      </w:r>
      <w:r>
        <w:rPr>
          <w:color w:val="393939"/>
          <w:spacing w:val="-2"/>
          <w:sz w:val="16"/>
        </w:rPr>
        <w:t> </w:t>
      </w:r>
      <w:r>
        <w:rPr>
          <w:color w:val="393939"/>
          <w:sz w:val="16"/>
        </w:rPr>
        <w:t>de gestion piscicole et de protection des mlieux aquatiques, etc.</w:t>
      </w:r>
    </w:p>
    <w:p>
      <w:pPr>
        <w:pStyle w:val="ListParagraph"/>
        <w:numPr>
          <w:ilvl w:val="0"/>
          <w:numId w:val="1"/>
        </w:numPr>
        <w:tabs>
          <w:tab w:pos="546" w:val="left" w:leader="none"/>
        </w:tabs>
        <w:spacing w:line="259" w:lineRule="auto" w:before="122" w:after="0"/>
        <w:ind w:left="442" w:right="305" w:firstLine="0"/>
        <w:jc w:val="left"/>
        <w:rPr>
          <w:sz w:val="16"/>
        </w:rPr>
      </w:pPr>
      <w:r>
        <w:rPr>
          <w:color w:val="393939"/>
          <w:sz w:val="16"/>
        </w:rPr>
        <w:t>la</w:t>
      </w:r>
      <w:r>
        <w:rPr>
          <w:color w:val="393939"/>
          <w:spacing w:val="-11"/>
          <w:sz w:val="16"/>
        </w:rPr>
        <w:t> </w:t>
      </w:r>
      <w:r>
        <w:rPr>
          <w:color w:val="393939"/>
          <w:sz w:val="16"/>
        </w:rPr>
        <w:t>gestion</w:t>
      </w:r>
      <w:r>
        <w:rPr>
          <w:color w:val="393939"/>
          <w:spacing w:val="-13"/>
          <w:sz w:val="16"/>
        </w:rPr>
        <w:t> </w:t>
      </w:r>
      <w:r>
        <w:rPr>
          <w:color w:val="393939"/>
          <w:sz w:val="16"/>
        </w:rPr>
        <w:t>courante</w:t>
      </w:r>
      <w:r>
        <w:rPr>
          <w:color w:val="393939"/>
          <w:spacing w:val="-11"/>
          <w:sz w:val="16"/>
        </w:rPr>
        <w:t> </w:t>
      </w:r>
      <w:r>
        <w:rPr>
          <w:color w:val="393939"/>
          <w:sz w:val="16"/>
        </w:rPr>
        <w:t>d'une</w:t>
      </w:r>
      <w:r>
        <w:rPr>
          <w:color w:val="393939"/>
          <w:spacing w:val="-11"/>
          <w:sz w:val="16"/>
        </w:rPr>
        <w:t> </w:t>
      </w:r>
      <w:r>
        <w:rPr>
          <w:color w:val="393939"/>
          <w:sz w:val="16"/>
        </w:rPr>
        <w:t>exploitation</w:t>
      </w:r>
      <w:r>
        <w:rPr>
          <w:color w:val="393939"/>
          <w:spacing w:val="-11"/>
          <w:sz w:val="16"/>
        </w:rPr>
        <w:t> </w:t>
      </w:r>
      <w:r>
        <w:rPr>
          <w:color w:val="393939"/>
          <w:sz w:val="16"/>
        </w:rPr>
        <w:t>piscicole</w:t>
      </w:r>
      <w:r>
        <w:rPr>
          <w:color w:val="393939"/>
          <w:spacing w:val="-11"/>
          <w:sz w:val="16"/>
        </w:rPr>
        <w:t> </w:t>
      </w:r>
      <w:r>
        <w:rPr>
          <w:color w:val="393939"/>
          <w:w w:val="85"/>
          <w:sz w:val="16"/>
        </w:rPr>
        <w:t>:</w:t>
      </w:r>
      <w:r>
        <w:rPr>
          <w:color w:val="393939"/>
          <w:spacing w:val="-5"/>
          <w:w w:val="85"/>
          <w:sz w:val="16"/>
        </w:rPr>
        <w:t> </w:t>
      </w:r>
      <w:r>
        <w:rPr>
          <w:color w:val="393939"/>
          <w:sz w:val="16"/>
        </w:rPr>
        <w:t>la</w:t>
      </w:r>
      <w:r>
        <w:rPr>
          <w:color w:val="393939"/>
          <w:spacing w:val="-11"/>
          <w:sz w:val="16"/>
        </w:rPr>
        <w:t> </w:t>
      </w:r>
      <w:r>
        <w:rPr>
          <w:color w:val="393939"/>
          <w:sz w:val="16"/>
        </w:rPr>
        <w:t>réalisation</w:t>
      </w:r>
      <w:r>
        <w:rPr>
          <w:color w:val="393939"/>
          <w:spacing w:val="-10"/>
          <w:sz w:val="16"/>
        </w:rPr>
        <w:t> </w:t>
      </w:r>
      <w:r>
        <w:rPr>
          <w:color w:val="393939"/>
          <w:sz w:val="16"/>
        </w:rPr>
        <w:t>de</w:t>
      </w:r>
      <w:r>
        <w:rPr>
          <w:color w:val="393939"/>
          <w:spacing w:val="-11"/>
          <w:sz w:val="16"/>
        </w:rPr>
        <w:t> </w:t>
      </w:r>
      <w:r>
        <w:rPr>
          <w:color w:val="393939"/>
          <w:sz w:val="16"/>
        </w:rPr>
        <w:t>travaux</w:t>
      </w:r>
      <w:r>
        <w:rPr>
          <w:color w:val="393939"/>
          <w:spacing w:val="-9"/>
          <w:sz w:val="16"/>
        </w:rPr>
        <w:t> </w:t>
      </w:r>
      <w:r>
        <w:rPr>
          <w:color w:val="393939"/>
          <w:sz w:val="16"/>
        </w:rPr>
        <w:t>et</w:t>
      </w:r>
      <w:r>
        <w:rPr>
          <w:color w:val="393939"/>
          <w:spacing w:val="-10"/>
          <w:sz w:val="16"/>
        </w:rPr>
        <w:t> </w:t>
      </w:r>
      <w:r>
        <w:rPr>
          <w:color w:val="393939"/>
          <w:sz w:val="16"/>
        </w:rPr>
        <w:t>d'intervention</w:t>
      </w:r>
      <w:r>
        <w:rPr>
          <w:color w:val="393939"/>
          <w:spacing w:val="-11"/>
          <w:sz w:val="16"/>
        </w:rPr>
        <w:t> </w:t>
      </w:r>
      <w:r>
        <w:rPr>
          <w:color w:val="393939"/>
          <w:sz w:val="16"/>
        </w:rPr>
        <w:t>en</w:t>
      </w:r>
      <w:r>
        <w:rPr>
          <w:color w:val="393939"/>
          <w:spacing w:val="-10"/>
          <w:sz w:val="16"/>
        </w:rPr>
        <w:t> </w:t>
      </w:r>
      <w:r>
        <w:rPr>
          <w:color w:val="393939"/>
          <w:sz w:val="16"/>
        </w:rPr>
        <w:t>milieu naturel, réalisation</w:t>
      </w:r>
      <w:r>
        <w:rPr>
          <w:color w:val="393939"/>
          <w:spacing w:val="-2"/>
          <w:sz w:val="16"/>
        </w:rPr>
        <w:t> </w:t>
      </w:r>
      <w:r>
        <w:rPr>
          <w:color w:val="393939"/>
          <w:sz w:val="16"/>
        </w:rPr>
        <w:t>de dossiers techniques et financiers pour</w:t>
      </w:r>
      <w:r>
        <w:rPr>
          <w:color w:val="393939"/>
          <w:spacing w:val="-1"/>
          <w:sz w:val="16"/>
        </w:rPr>
        <w:t> </w:t>
      </w:r>
      <w:r>
        <w:rPr>
          <w:color w:val="393939"/>
          <w:sz w:val="16"/>
        </w:rPr>
        <w:t>mettre en oeuvre des travaux</w:t>
      </w:r>
      <w:r>
        <w:rPr>
          <w:color w:val="393939"/>
          <w:spacing w:val="-4"/>
          <w:sz w:val="16"/>
        </w:rPr>
        <w:t> </w:t>
      </w:r>
      <w:r>
        <w:rPr>
          <w:color w:val="393939"/>
          <w:sz w:val="16"/>
        </w:rPr>
        <w:t>de restauration et d'amélioration de la fonctionnalité des milieux aquatiques, etc.</w:t>
      </w:r>
    </w:p>
    <w:p>
      <w:pPr>
        <w:pStyle w:val="ListParagraph"/>
        <w:numPr>
          <w:ilvl w:val="0"/>
          <w:numId w:val="1"/>
        </w:numPr>
        <w:tabs>
          <w:tab w:pos="546" w:val="left" w:leader="none"/>
        </w:tabs>
        <w:spacing w:line="259" w:lineRule="auto" w:before="121" w:after="0"/>
        <w:ind w:left="442" w:right="26" w:firstLine="0"/>
        <w:jc w:val="left"/>
        <w:rPr>
          <w:sz w:val="16"/>
        </w:rPr>
      </w:pPr>
      <w:r>
        <w:rPr>
          <w:color w:val="393939"/>
          <w:sz w:val="16"/>
        </w:rPr>
        <w:t>l'apport de soutien technique et scientifique aux acteurs locaux </w:t>
      </w:r>
      <w:r>
        <w:rPr>
          <w:color w:val="393939"/>
          <w:w w:val="85"/>
          <w:sz w:val="16"/>
        </w:rPr>
        <w:t>: </w:t>
      </w:r>
      <w:r>
        <w:rPr>
          <w:color w:val="393939"/>
          <w:sz w:val="16"/>
        </w:rPr>
        <w:t>entretien de relations privilégiées avec</w:t>
      </w:r>
      <w:r>
        <w:rPr>
          <w:color w:val="393939"/>
          <w:spacing w:val="-13"/>
          <w:sz w:val="16"/>
        </w:rPr>
        <w:t> </w:t>
      </w:r>
      <w:r>
        <w:rPr>
          <w:color w:val="393939"/>
          <w:sz w:val="16"/>
        </w:rPr>
        <w:t>les</w:t>
      </w:r>
      <w:r>
        <w:rPr>
          <w:color w:val="393939"/>
          <w:spacing w:val="-15"/>
          <w:sz w:val="16"/>
        </w:rPr>
        <w:t> </w:t>
      </w:r>
      <w:r>
        <w:rPr>
          <w:color w:val="393939"/>
          <w:sz w:val="16"/>
        </w:rPr>
        <w:t>responsables</w:t>
      </w:r>
      <w:r>
        <w:rPr>
          <w:color w:val="393939"/>
          <w:spacing w:val="-15"/>
          <w:sz w:val="16"/>
        </w:rPr>
        <w:t> </w:t>
      </w:r>
      <w:r>
        <w:rPr>
          <w:color w:val="393939"/>
          <w:sz w:val="16"/>
        </w:rPr>
        <w:t>des</w:t>
      </w:r>
      <w:r>
        <w:rPr>
          <w:color w:val="393939"/>
          <w:spacing w:val="-15"/>
          <w:sz w:val="16"/>
        </w:rPr>
        <w:t> </w:t>
      </w:r>
      <w:r>
        <w:rPr>
          <w:color w:val="393939"/>
          <w:sz w:val="16"/>
        </w:rPr>
        <w:t>structures</w:t>
      </w:r>
      <w:r>
        <w:rPr>
          <w:color w:val="393939"/>
          <w:spacing w:val="-15"/>
          <w:sz w:val="16"/>
        </w:rPr>
        <w:t> </w:t>
      </w:r>
      <w:r>
        <w:rPr>
          <w:color w:val="393939"/>
          <w:sz w:val="16"/>
        </w:rPr>
        <w:t>associatives</w:t>
      </w:r>
      <w:r>
        <w:rPr>
          <w:color w:val="393939"/>
          <w:spacing w:val="-15"/>
          <w:sz w:val="16"/>
        </w:rPr>
        <w:t> </w:t>
      </w:r>
      <w:r>
        <w:rPr>
          <w:color w:val="393939"/>
          <w:sz w:val="16"/>
        </w:rPr>
        <w:t>de</w:t>
      </w:r>
      <w:r>
        <w:rPr>
          <w:color w:val="393939"/>
          <w:spacing w:val="-15"/>
          <w:sz w:val="16"/>
        </w:rPr>
        <w:t> </w:t>
      </w:r>
      <w:r>
        <w:rPr>
          <w:color w:val="393939"/>
          <w:sz w:val="16"/>
        </w:rPr>
        <w:t>la</w:t>
      </w:r>
      <w:r>
        <w:rPr>
          <w:color w:val="393939"/>
          <w:spacing w:val="-13"/>
          <w:sz w:val="16"/>
        </w:rPr>
        <w:t> </w:t>
      </w:r>
      <w:r>
        <w:rPr>
          <w:color w:val="393939"/>
          <w:sz w:val="16"/>
        </w:rPr>
        <w:t>pêche,</w:t>
      </w:r>
      <w:r>
        <w:rPr>
          <w:color w:val="393939"/>
          <w:spacing w:val="-14"/>
          <w:sz w:val="16"/>
        </w:rPr>
        <w:t> </w:t>
      </w:r>
      <w:r>
        <w:rPr>
          <w:color w:val="393939"/>
          <w:sz w:val="16"/>
        </w:rPr>
        <w:t>le</w:t>
      </w:r>
      <w:r>
        <w:rPr>
          <w:color w:val="393939"/>
          <w:spacing w:val="-15"/>
          <w:sz w:val="16"/>
        </w:rPr>
        <w:t> </w:t>
      </w:r>
      <w:r>
        <w:rPr>
          <w:color w:val="393939"/>
          <w:sz w:val="16"/>
        </w:rPr>
        <w:t>conseil</w:t>
      </w:r>
      <w:r>
        <w:rPr>
          <w:color w:val="393939"/>
          <w:spacing w:val="-16"/>
          <w:sz w:val="16"/>
        </w:rPr>
        <w:t> </w:t>
      </w:r>
      <w:r>
        <w:rPr>
          <w:color w:val="393939"/>
          <w:sz w:val="16"/>
        </w:rPr>
        <w:t>et</w:t>
      </w:r>
      <w:r>
        <w:rPr>
          <w:color w:val="393939"/>
          <w:spacing w:val="-14"/>
          <w:sz w:val="16"/>
        </w:rPr>
        <w:t> </w:t>
      </w:r>
      <w:r>
        <w:rPr>
          <w:color w:val="393939"/>
          <w:sz w:val="16"/>
        </w:rPr>
        <w:t>l'assistance</w:t>
      </w:r>
      <w:r>
        <w:rPr>
          <w:color w:val="393939"/>
          <w:spacing w:val="-17"/>
          <w:sz w:val="16"/>
        </w:rPr>
        <w:t> </w:t>
      </w:r>
      <w:r>
        <w:rPr>
          <w:color w:val="393939"/>
          <w:sz w:val="16"/>
        </w:rPr>
        <w:t>dans</w:t>
      </w:r>
      <w:r>
        <w:rPr>
          <w:color w:val="393939"/>
          <w:spacing w:val="-13"/>
          <w:sz w:val="16"/>
        </w:rPr>
        <w:t> </w:t>
      </w:r>
      <w:r>
        <w:rPr>
          <w:color w:val="393939"/>
          <w:sz w:val="16"/>
        </w:rPr>
        <w:t>la</w:t>
      </w:r>
      <w:r>
        <w:rPr>
          <w:color w:val="393939"/>
          <w:spacing w:val="-13"/>
          <w:sz w:val="16"/>
        </w:rPr>
        <w:t> </w:t>
      </w:r>
      <w:r>
        <w:rPr>
          <w:color w:val="393939"/>
          <w:sz w:val="16"/>
        </w:rPr>
        <w:t>gestion</w:t>
      </w:r>
      <w:r>
        <w:rPr>
          <w:color w:val="393939"/>
          <w:spacing w:val="-15"/>
          <w:sz w:val="16"/>
        </w:rPr>
        <w:t> </w:t>
      </w:r>
      <w:r>
        <w:rPr>
          <w:color w:val="393939"/>
          <w:sz w:val="16"/>
        </w:rPr>
        <w:t>de leur patrimoine naturel des structures associatives de pêche dans son domaine de compétences, la promotion et la sensibilisation environnementale, la représentation de sa structure auprès des partenaires institutionnels départementaux et territoriaux</w:t>
      </w:r>
    </w:p>
    <w:p>
      <w:pPr>
        <w:pStyle w:val="ListParagraph"/>
        <w:spacing w:after="0" w:line="259" w:lineRule="auto"/>
        <w:jc w:val="left"/>
        <w:rPr>
          <w:sz w:val="16"/>
        </w:rPr>
        <w:sectPr>
          <w:type w:val="continuous"/>
          <w:pgSz w:w="11910" w:h="16840"/>
          <w:pgMar w:header="563" w:footer="0" w:top="1400" w:bottom="280" w:left="708" w:right="566"/>
          <w:cols w:num="2" w:equalWidth="0">
            <w:col w:w="1789" w:space="40"/>
            <w:col w:w="8807"/>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79"/>
        <w:rPr>
          <w:sz w:val="20"/>
        </w:rPr>
      </w:pPr>
    </w:p>
    <w:p>
      <w:pPr>
        <w:pStyle w:val="BodyText"/>
        <w:spacing w:after="0"/>
        <w:rPr>
          <w:sz w:val="20"/>
        </w:rPr>
        <w:sectPr>
          <w:type w:val="continuous"/>
          <w:pgSz w:w="11910" w:h="16840"/>
          <w:pgMar w:header="563" w:footer="0" w:top="1400" w:bottom="280" w:left="708" w:right="566"/>
        </w:sectPr>
      </w:pPr>
    </w:p>
    <w:p>
      <w:pPr>
        <w:pStyle w:val="BodyText"/>
        <w:rPr>
          <w:sz w:val="22"/>
        </w:rPr>
      </w:pPr>
      <w:r>
        <w:rPr>
          <w:sz w:val="22"/>
        </w:rPr>
        <mc:AlternateContent>
          <mc:Choice Requires="wps">
            <w:drawing>
              <wp:anchor distT="0" distB="0" distL="0" distR="0" allowOverlap="1" layoutInCell="1" locked="0" behindDoc="1" simplePos="0" relativeHeight="487417344">
                <wp:simplePos x="0" y="0"/>
                <wp:positionH relativeFrom="page">
                  <wp:posOffset>463280</wp:posOffset>
                </wp:positionH>
                <wp:positionV relativeFrom="page">
                  <wp:posOffset>790574</wp:posOffset>
                </wp:positionV>
                <wp:extent cx="6962140" cy="9563735"/>
                <wp:effectExtent l="0" t="0" r="0" b="0"/>
                <wp:wrapNone/>
                <wp:docPr id="4" name="Group 4"/>
                <wp:cNvGraphicFramePr>
                  <a:graphicFrameLocks/>
                </wp:cNvGraphicFramePr>
                <a:graphic>
                  <a:graphicData uri="http://schemas.microsoft.com/office/word/2010/wordprocessingGroup">
                    <wpg:wgp>
                      <wpg:cNvPr id="4" name="Group 4"/>
                      <wpg:cNvGrpSpPr/>
                      <wpg:grpSpPr>
                        <a:xfrm>
                          <a:off x="0" y="0"/>
                          <a:ext cx="6962140" cy="9563735"/>
                          <a:chExt cx="6962140" cy="9563735"/>
                        </a:xfrm>
                      </wpg:grpSpPr>
                      <wps:wsp>
                        <wps:cNvPr id="5" name="Graphic 5"/>
                        <wps:cNvSpPr/>
                        <wps:spPr>
                          <a:xfrm>
                            <a:off x="22494" y="438150"/>
                            <a:ext cx="6858000" cy="3161030"/>
                          </a:xfrm>
                          <a:custGeom>
                            <a:avLst/>
                            <a:gdLst/>
                            <a:ahLst/>
                            <a:cxnLst/>
                            <a:rect l="l" t="t" r="r" b="b"/>
                            <a:pathLst>
                              <a:path w="6858000" h="3161030">
                                <a:moveTo>
                                  <a:pt x="0" y="3161029"/>
                                </a:moveTo>
                                <a:lnTo>
                                  <a:pt x="6858000" y="3161029"/>
                                </a:lnTo>
                                <a:lnTo>
                                  <a:pt x="6858000" y="0"/>
                                </a:lnTo>
                                <a:lnTo>
                                  <a:pt x="0" y="0"/>
                                </a:lnTo>
                                <a:lnTo>
                                  <a:pt x="0" y="3161029"/>
                                </a:lnTo>
                                <a:close/>
                              </a:path>
                            </a:pathLst>
                          </a:custGeom>
                          <a:ln w="28575">
                            <a:solidFill>
                              <a:srgbClr val="042333"/>
                            </a:solidFill>
                            <a:prstDash val="solid"/>
                          </a:ln>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0" y="3740272"/>
                            <a:ext cx="6961655" cy="5823211"/>
                          </a:xfrm>
                          <a:prstGeom prst="rect">
                            <a:avLst/>
                          </a:prstGeom>
                        </pic:spPr>
                      </pic:pic>
                      <wps:wsp>
                        <wps:cNvPr id="7" name="Graphic 7"/>
                        <wps:cNvSpPr/>
                        <wps:spPr>
                          <a:xfrm>
                            <a:off x="22494" y="3762235"/>
                            <a:ext cx="6858000" cy="5720080"/>
                          </a:xfrm>
                          <a:custGeom>
                            <a:avLst/>
                            <a:gdLst/>
                            <a:ahLst/>
                            <a:cxnLst/>
                            <a:rect l="l" t="t" r="r" b="b"/>
                            <a:pathLst>
                              <a:path w="6858000" h="5720080">
                                <a:moveTo>
                                  <a:pt x="0" y="5720080"/>
                                </a:moveTo>
                                <a:lnTo>
                                  <a:pt x="6858000" y="5720080"/>
                                </a:lnTo>
                                <a:lnTo>
                                  <a:pt x="6858000" y="0"/>
                                </a:lnTo>
                                <a:lnTo>
                                  <a:pt x="0" y="0"/>
                                </a:lnTo>
                                <a:lnTo>
                                  <a:pt x="0" y="5720080"/>
                                </a:lnTo>
                                <a:close/>
                              </a:path>
                            </a:pathLst>
                          </a:custGeom>
                          <a:ln w="28575">
                            <a:solidFill>
                              <a:srgbClr val="155F82"/>
                            </a:solidFill>
                            <a:prstDash val="solid"/>
                          </a:ln>
                        </wps:spPr>
                        <wps:bodyPr wrap="square" lIns="0" tIns="0" rIns="0" bIns="0" rtlCol="0">
                          <a:prstTxWarp prst="textNoShape">
                            <a:avLst/>
                          </a:prstTxWarp>
                          <a:noAutofit/>
                        </wps:bodyPr>
                      </wps:wsp>
                      <wps:wsp>
                        <wps:cNvPr id="8" name="Graphic 8"/>
                        <wps:cNvSpPr/>
                        <wps:spPr>
                          <a:xfrm>
                            <a:off x="181879" y="3622547"/>
                            <a:ext cx="1064895" cy="219710"/>
                          </a:xfrm>
                          <a:custGeom>
                            <a:avLst/>
                            <a:gdLst/>
                            <a:ahLst/>
                            <a:cxnLst/>
                            <a:rect l="l" t="t" r="r" b="b"/>
                            <a:pathLst>
                              <a:path w="1064895" h="219710">
                                <a:moveTo>
                                  <a:pt x="0" y="219583"/>
                                </a:moveTo>
                                <a:lnTo>
                                  <a:pt x="1064894" y="219583"/>
                                </a:lnTo>
                                <a:lnTo>
                                  <a:pt x="1064894" y="0"/>
                                </a:lnTo>
                                <a:lnTo>
                                  <a:pt x="0" y="0"/>
                                </a:lnTo>
                                <a:lnTo>
                                  <a:pt x="0" y="219583"/>
                                </a:lnTo>
                                <a:close/>
                              </a:path>
                            </a:pathLst>
                          </a:custGeom>
                          <a:solidFill>
                            <a:srgbClr val="FFFFFF"/>
                          </a:solidFill>
                        </wps:spPr>
                        <wps:bodyPr wrap="square" lIns="0" tIns="0" rIns="0" bIns="0" rtlCol="0">
                          <a:prstTxWarp prst="textNoShape">
                            <a:avLst/>
                          </a:prstTxWarp>
                          <a:noAutofit/>
                        </wps:bodyPr>
                      </wps:wsp>
                      <wps:wsp>
                        <wps:cNvPr id="9" name="Graphic 9"/>
                        <wps:cNvSpPr/>
                        <wps:spPr>
                          <a:xfrm>
                            <a:off x="96789" y="7773161"/>
                            <a:ext cx="1136015" cy="1659255"/>
                          </a:xfrm>
                          <a:custGeom>
                            <a:avLst/>
                            <a:gdLst/>
                            <a:ahLst/>
                            <a:cxnLst/>
                            <a:rect l="l" t="t" r="r" b="b"/>
                            <a:pathLst>
                              <a:path w="1136015" h="1659255">
                                <a:moveTo>
                                  <a:pt x="1107567" y="0"/>
                                </a:moveTo>
                                <a:lnTo>
                                  <a:pt x="28435" y="0"/>
                                </a:lnTo>
                                <a:lnTo>
                                  <a:pt x="17364" y="2230"/>
                                </a:lnTo>
                                <a:lnTo>
                                  <a:pt x="8326" y="8318"/>
                                </a:lnTo>
                                <a:lnTo>
                                  <a:pt x="2233" y="17359"/>
                                </a:lnTo>
                                <a:lnTo>
                                  <a:pt x="0" y="28448"/>
                                </a:lnTo>
                                <a:lnTo>
                                  <a:pt x="0" y="1630807"/>
                                </a:lnTo>
                                <a:lnTo>
                                  <a:pt x="2233" y="1641872"/>
                                </a:lnTo>
                                <a:lnTo>
                                  <a:pt x="8326" y="1650911"/>
                                </a:lnTo>
                                <a:lnTo>
                                  <a:pt x="17364" y="1657006"/>
                                </a:lnTo>
                                <a:lnTo>
                                  <a:pt x="28435" y="1659242"/>
                                </a:lnTo>
                                <a:lnTo>
                                  <a:pt x="1107567" y="1659242"/>
                                </a:lnTo>
                                <a:lnTo>
                                  <a:pt x="1118655" y="1657006"/>
                                </a:lnTo>
                                <a:lnTo>
                                  <a:pt x="1127696" y="1650911"/>
                                </a:lnTo>
                                <a:lnTo>
                                  <a:pt x="1133784" y="1641872"/>
                                </a:lnTo>
                                <a:lnTo>
                                  <a:pt x="1136015" y="1630807"/>
                                </a:lnTo>
                                <a:lnTo>
                                  <a:pt x="1136015" y="28448"/>
                                </a:lnTo>
                                <a:lnTo>
                                  <a:pt x="1133784" y="17359"/>
                                </a:lnTo>
                                <a:lnTo>
                                  <a:pt x="1127696" y="8318"/>
                                </a:lnTo>
                                <a:lnTo>
                                  <a:pt x="1118655" y="2230"/>
                                </a:lnTo>
                                <a:lnTo>
                                  <a:pt x="1107567" y="0"/>
                                </a:lnTo>
                                <a:close/>
                              </a:path>
                            </a:pathLst>
                          </a:custGeom>
                          <a:solidFill>
                            <a:srgbClr val="DCEAF7"/>
                          </a:solidFill>
                        </wps:spPr>
                        <wps:bodyPr wrap="square" lIns="0" tIns="0" rIns="0" bIns="0" rtlCol="0">
                          <a:prstTxWarp prst="textNoShape">
                            <a:avLst/>
                          </a:prstTxWarp>
                          <a:noAutofit/>
                        </wps:bodyPr>
                      </wps:wsp>
                      <wps:wsp>
                        <wps:cNvPr id="10" name="Graphic 10"/>
                        <wps:cNvSpPr/>
                        <wps:spPr>
                          <a:xfrm>
                            <a:off x="1305829" y="3828796"/>
                            <a:ext cx="5536565" cy="5595620"/>
                          </a:xfrm>
                          <a:custGeom>
                            <a:avLst/>
                            <a:gdLst/>
                            <a:ahLst/>
                            <a:cxnLst/>
                            <a:rect l="l" t="t" r="r" b="b"/>
                            <a:pathLst>
                              <a:path w="5536565" h="5595620">
                                <a:moveTo>
                                  <a:pt x="2539" y="404622"/>
                                </a:moveTo>
                                <a:lnTo>
                                  <a:pt x="5261" y="357424"/>
                                </a:lnTo>
                                <a:lnTo>
                                  <a:pt x="13223" y="311829"/>
                                </a:lnTo>
                                <a:lnTo>
                                  <a:pt x="26123" y="268138"/>
                                </a:lnTo>
                                <a:lnTo>
                                  <a:pt x="43656" y="226656"/>
                                </a:lnTo>
                                <a:lnTo>
                                  <a:pt x="65521" y="187685"/>
                                </a:lnTo>
                                <a:lnTo>
                                  <a:pt x="91414" y="151529"/>
                                </a:lnTo>
                                <a:lnTo>
                                  <a:pt x="121031" y="118490"/>
                                </a:lnTo>
                                <a:lnTo>
                                  <a:pt x="154069" y="88874"/>
                                </a:lnTo>
                                <a:lnTo>
                                  <a:pt x="190225" y="62981"/>
                                </a:lnTo>
                                <a:lnTo>
                                  <a:pt x="229196" y="41116"/>
                                </a:lnTo>
                                <a:lnTo>
                                  <a:pt x="270678" y="23583"/>
                                </a:lnTo>
                                <a:lnTo>
                                  <a:pt x="314369" y="10683"/>
                                </a:lnTo>
                                <a:lnTo>
                                  <a:pt x="359964" y="2721"/>
                                </a:lnTo>
                                <a:lnTo>
                                  <a:pt x="407162" y="0"/>
                                </a:lnTo>
                                <a:lnTo>
                                  <a:pt x="5131943" y="0"/>
                                </a:lnTo>
                                <a:lnTo>
                                  <a:pt x="5179140" y="2721"/>
                                </a:lnTo>
                                <a:lnTo>
                                  <a:pt x="5224735" y="10683"/>
                                </a:lnTo>
                                <a:lnTo>
                                  <a:pt x="5268426" y="23583"/>
                                </a:lnTo>
                                <a:lnTo>
                                  <a:pt x="5309908" y="41116"/>
                                </a:lnTo>
                                <a:lnTo>
                                  <a:pt x="5348879" y="62981"/>
                                </a:lnTo>
                                <a:lnTo>
                                  <a:pt x="5385035" y="88874"/>
                                </a:lnTo>
                                <a:lnTo>
                                  <a:pt x="5418073" y="118491"/>
                                </a:lnTo>
                                <a:lnTo>
                                  <a:pt x="5447690" y="151529"/>
                                </a:lnTo>
                                <a:lnTo>
                                  <a:pt x="5473583" y="187685"/>
                                </a:lnTo>
                                <a:lnTo>
                                  <a:pt x="5495448" y="226656"/>
                                </a:lnTo>
                                <a:lnTo>
                                  <a:pt x="5512981" y="268138"/>
                                </a:lnTo>
                                <a:lnTo>
                                  <a:pt x="5525881" y="311829"/>
                                </a:lnTo>
                                <a:lnTo>
                                  <a:pt x="5533843" y="357424"/>
                                </a:lnTo>
                                <a:lnTo>
                                  <a:pt x="5536565" y="404622"/>
                                </a:lnTo>
                                <a:lnTo>
                                  <a:pt x="5536565" y="3491738"/>
                                </a:lnTo>
                                <a:lnTo>
                                  <a:pt x="5533843" y="3538935"/>
                                </a:lnTo>
                                <a:lnTo>
                                  <a:pt x="5525881" y="3584530"/>
                                </a:lnTo>
                                <a:lnTo>
                                  <a:pt x="5512981" y="3628221"/>
                                </a:lnTo>
                                <a:lnTo>
                                  <a:pt x="5495448" y="3669703"/>
                                </a:lnTo>
                                <a:lnTo>
                                  <a:pt x="5473583" y="3708674"/>
                                </a:lnTo>
                                <a:lnTo>
                                  <a:pt x="5447690" y="3744830"/>
                                </a:lnTo>
                                <a:lnTo>
                                  <a:pt x="5418074" y="3777869"/>
                                </a:lnTo>
                                <a:lnTo>
                                  <a:pt x="5385035" y="3807485"/>
                                </a:lnTo>
                                <a:lnTo>
                                  <a:pt x="5348879" y="3833378"/>
                                </a:lnTo>
                                <a:lnTo>
                                  <a:pt x="5309908" y="3855243"/>
                                </a:lnTo>
                                <a:lnTo>
                                  <a:pt x="5268426" y="3872776"/>
                                </a:lnTo>
                                <a:lnTo>
                                  <a:pt x="5224735" y="3885676"/>
                                </a:lnTo>
                                <a:lnTo>
                                  <a:pt x="5179140" y="3893638"/>
                                </a:lnTo>
                                <a:lnTo>
                                  <a:pt x="5131943" y="3896360"/>
                                </a:lnTo>
                                <a:lnTo>
                                  <a:pt x="407162" y="3896360"/>
                                </a:lnTo>
                                <a:lnTo>
                                  <a:pt x="359964" y="3893638"/>
                                </a:lnTo>
                                <a:lnTo>
                                  <a:pt x="314369" y="3885676"/>
                                </a:lnTo>
                                <a:lnTo>
                                  <a:pt x="270678" y="3872776"/>
                                </a:lnTo>
                                <a:lnTo>
                                  <a:pt x="229196" y="3855243"/>
                                </a:lnTo>
                                <a:lnTo>
                                  <a:pt x="190225" y="3833378"/>
                                </a:lnTo>
                                <a:lnTo>
                                  <a:pt x="154069" y="3807485"/>
                                </a:lnTo>
                                <a:lnTo>
                                  <a:pt x="121030" y="3777868"/>
                                </a:lnTo>
                                <a:lnTo>
                                  <a:pt x="91414" y="3744830"/>
                                </a:lnTo>
                                <a:lnTo>
                                  <a:pt x="65521" y="3708674"/>
                                </a:lnTo>
                                <a:lnTo>
                                  <a:pt x="43656" y="3669703"/>
                                </a:lnTo>
                                <a:lnTo>
                                  <a:pt x="26123" y="3628221"/>
                                </a:lnTo>
                                <a:lnTo>
                                  <a:pt x="13223" y="3584530"/>
                                </a:lnTo>
                                <a:lnTo>
                                  <a:pt x="5261" y="3538935"/>
                                </a:lnTo>
                                <a:lnTo>
                                  <a:pt x="2539" y="3491738"/>
                                </a:lnTo>
                                <a:lnTo>
                                  <a:pt x="2539" y="404622"/>
                                </a:lnTo>
                                <a:close/>
                              </a:path>
                              <a:path w="5536565" h="5595620">
                                <a:moveTo>
                                  <a:pt x="0" y="4142994"/>
                                </a:moveTo>
                                <a:lnTo>
                                  <a:pt x="4794" y="4095401"/>
                                </a:lnTo>
                                <a:lnTo>
                                  <a:pt x="18547" y="4051079"/>
                                </a:lnTo>
                                <a:lnTo>
                                  <a:pt x="40310" y="4010975"/>
                                </a:lnTo>
                                <a:lnTo>
                                  <a:pt x="69135" y="3976036"/>
                                </a:lnTo>
                                <a:lnTo>
                                  <a:pt x="104074" y="3947211"/>
                                </a:lnTo>
                                <a:lnTo>
                                  <a:pt x="144178" y="3925448"/>
                                </a:lnTo>
                                <a:lnTo>
                                  <a:pt x="188500" y="3911695"/>
                                </a:lnTo>
                                <a:lnTo>
                                  <a:pt x="236092" y="3906901"/>
                                </a:lnTo>
                                <a:lnTo>
                                  <a:pt x="4920742" y="3906901"/>
                                </a:lnTo>
                                <a:lnTo>
                                  <a:pt x="4968334" y="3911695"/>
                                </a:lnTo>
                                <a:lnTo>
                                  <a:pt x="5012656" y="3925448"/>
                                </a:lnTo>
                                <a:lnTo>
                                  <a:pt x="5052760" y="3947211"/>
                                </a:lnTo>
                                <a:lnTo>
                                  <a:pt x="5087699" y="3976036"/>
                                </a:lnTo>
                                <a:lnTo>
                                  <a:pt x="5116524" y="4010975"/>
                                </a:lnTo>
                                <a:lnTo>
                                  <a:pt x="5138287" y="4051079"/>
                                </a:lnTo>
                                <a:lnTo>
                                  <a:pt x="5152040" y="4095401"/>
                                </a:lnTo>
                                <a:lnTo>
                                  <a:pt x="5156835" y="4142994"/>
                                </a:lnTo>
                                <a:lnTo>
                                  <a:pt x="5156835" y="5359209"/>
                                </a:lnTo>
                                <a:lnTo>
                                  <a:pt x="5152040" y="5406800"/>
                                </a:lnTo>
                                <a:lnTo>
                                  <a:pt x="5138287" y="5451126"/>
                                </a:lnTo>
                                <a:lnTo>
                                  <a:pt x="5116524" y="5491238"/>
                                </a:lnTo>
                                <a:lnTo>
                                  <a:pt x="5087699" y="5526187"/>
                                </a:lnTo>
                                <a:lnTo>
                                  <a:pt x="5052760" y="5555023"/>
                                </a:lnTo>
                                <a:lnTo>
                                  <a:pt x="5012656" y="5576795"/>
                                </a:lnTo>
                                <a:lnTo>
                                  <a:pt x="4968334" y="5590555"/>
                                </a:lnTo>
                                <a:lnTo>
                                  <a:pt x="4920742" y="5595353"/>
                                </a:lnTo>
                                <a:lnTo>
                                  <a:pt x="236092" y="5595353"/>
                                </a:lnTo>
                                <a:lnTo>
                                  <a:pt x="188500" y="5590555"/>
                                </a:lnTo>
                                <a:lnTo>
                                  <a:pt x="144178" y="5576795"/>
                                </a:lnTo>
                                <a:lnTo>
                                  <a:pt x="104074" y="5555023"/>
                                </a:lnTo>
                                <a:lnTo>
                                  <a:pt x="69135" y="5526187"/>
                                </a:lnTo>
                                <a:lnTo>
                                  <a:pt x="40310" y="5491238"/>
                                </a:lnTo>
                                <a:lnTo>
                                  <a:pt x="18547" y="5451126"/>
                                </a:lnTo>
                                <a:lnTo>
                                  <a:pt x="4794" y="5406800"/>
                                </a:lnTo>
                                <a:lnTo>
                                  <a:pt x="0" y="5359209"/>
                                </a:lnTo>
                                <a:lnTo>
                                  <a:pt x="0" y="4142994"/>
                                </a:lnTo>
                                <a:close/>
                              </a:path>
                            </a:pathLst>
                          </a:custGeom>
                          <a:ln w="3175">
                            <a:solidFill>
                              <a:srgbClr val="FFFFFF"/>
                            </a:solidFill>
                            <a:prstDash val="solid"/>
                          </a:ln>
                        </wps:spPr>
                        <wps:bodyPr wrap="square" lIns="0" tIns="0" rIns="0" bIns="0" rtlCol="0">
                          <a:prstTxWarp prst="textNoShape">
                            <a:avLst/>
                          </a:prstTxWarp>
                          <a:noAutofit/>
                        </wps:bodyPr>
                      </wps:wsp>
                      <wps:wsp>
                        <wps:cNvPr id="11" name="Graphic 11"/>
                        <wps:cNvSpPr/>
                        <wps:spPr>
                          <a:xfrm>
                            <a:off x="292369" y="290195"/>
                            <a:ext cx="2393315" cy="302895"/>
                          </a:xfrm>
                          <a:custGeom>
                            <a:avLst/>
                            <a:gdLst/>
                            <a:ahLst/>
                            <a:cxnLst/>
                            <a:rect l="l" t="t" r="r" b="b"/>
                            <a:pathLst>
                              <a:path w="2393315" h="302895">
                                <a:moveTo>
                                  <a:pt x="2393315" y="0"/>
                                </a:moveTo>
                                <a:lnTo>
                                  <a:pt x="0" y="0"/>
                                </a:lnTo>
                                <a:lnTo>
                                  <a:pt x="0" y="302895"/>
                                </a:lnTo>
                                <a:lnTo>
                                  <a:pt x="2393315" y="302895"/>
                                </a:lnTo>
                                <a:lnTo>
                                  <a:pt x="2393315" y="0"/>
                                </a:lnTo>
                                <a:close/>
                              </a:path>
                            </a:pathLst>
                          </a:custGeom>
                          <a:solidFill>
                            <a:srgbClr val="FFFFFF"/>
                          </a:solidFill>
                        </wps:spPr>
                        <wps:bodyPr wrap="square" lIns="0" tIns="0" rIns="0" bIns="0" rtlCol="0">
                          <a:prstTxWarp prst="textNoShape">
                            <a:avLst/>
                          </a:prstTxWarp>
                          <a:noAutofit/>
                        </wps:bodyPr>
                      </wps:wsp>
                      <pic:pic>
                        <pic:nvPicPr>
                          <pic:cNvPr id="12" name="Image 12" descr="Une image contenant texte, Police, capture d’écran, logo  Le contenu généré par l’IA peut être incorrect."/>
                          <pic:cNvPicPr/>
                        </pic:nvPicPr>
                        <pic:blipFill>
                          <a:blip r:embed="rId7" cstate="print"/>
                          <a:stretch>
                            <a:fillRect/>
                          </a:stretch>
                        </pic:blipFill>
                        <pic:spPr>
                          <a:xfrm>
                            <a:off x="5817504" y="0"/>
                            <a:ext cx="717549" cy="433704"/>
                          </a:xfrm>
                          <a:prstGeom prst="rect">
                            <a:avLst/>
                          </a:prstGeom>
                        </pic:spPr>
                      </pic:pic>
                    </wpg:wgp>
                  </a:graphicData>
                </a:graphic>
              </wp:anchor>
            </w:drawing>
          </mc:Choice>
          <mc:Fallback>
            <w:pict>
              <v:group style="position:absolute;margin-left:36.478745pt;margin-top:62.249985pt;width:548.2pt;height:753.05pt;mso-position-horizontal-relative:page;mso-position-vertical-relative:page;z-index:-15899136" id="docshapegroup4" coordorigin="730,1245" coordsize="10964,15061">
                <v:rect style="position:absolute;left:765;top:1935;width:10800;height:4978" id="docshape5" filled="false" stroked="true" strokeweight="2.25pt" strokecolor="#042333">
                  <v:stroke dashstyle="solid"/>
                </v:rect>
                <v:shape style="position:absolute;left:729;top:7135;width:10964;height:9171" type="#_x0000_t75" id="docshape6" stroked="false">
                  <v:imagedata r:id="rId6" o:title=""/>
                </v:shape>
                <v:rect style="position:absolute;left:765;top:7169;width:10800;height:9008" id="docshape7" filled="false" stroked="true" strokeweight="2.25pt" strokecolor="#155f82">
                  <v:stroke dashstyle="solid"/>
                </v:rect>
                <v:rect style="position:absolute;left:1016;top:6949;width:1677;height:346" id="docshape8" filled="true" fillcolor="#ffffff" stroked="false">
                  <v:fill type="solid"/>
                </v:rect>
                <v:shape style="position:absolute;left:882;top:13486;width:1789;height:2613" id="docshape9" coordorigin="882,13486" coordsize="1789,2613" path="m2626,13486l927,13486,909,13490,895,13499,886,13514,882,13531,882,16054,886,16072,895,16086,909,16096,927,16099,2626,16099,2644,16096,2658,16086,2667,16072,2671,16054,2671,13531,2667,13514,2658,13499,2644,13490,2626,13486xe" filled="true" fillcolor="#dceaf7" stroked="false">
                  <v:path arrowok="t"/>
                  <v:fill type="solid"/>
                </v:shape>
                <v:shape style="position:absolute;left:2786;top:7274;width:8719;height:8812" id="docshape10" coordorigin="2786,7275" coordsize="8719,8812" path="m2790,7912l2794,7837,2807,7766,2827,7697,2855,7632,2889,7570,2930,7513,2977,7461,3029,7415,3086,7374,3147,7339,3212,7312,3281,7291,3353,7279,3427,7275,10868,7275,10942,7279,11014,7291,11083,7312,11148,7339,11209,7374,11266,7415,11318,7461,11365,7513,11406,7570,11440,7632,11468,7697,11488,7766,11501,7837,11505,7912,11505,12773,11501,12848,11488,12920,11468,12988,11440,13054,11406,13115,11365,13172,11318,13224,11266,13271,11209,13311,11148,13346,11083,13373,11014,13394,10942,13406,10868,13411,3427,13411,3353,13406,3281,13394,3212,13373,3147,13346,3086,13311,3029,13271,2977,13224,2930,13172,2889,13115,2855,13054,2827,12988,2807,12920,2794,12848,2790,12773,2790,7912xm2786,13799l2794,13724,2815,13654,2849,13591,2895,13536,2950,13491,3013,13456,3083,13435,3158,13427,10535,13427,10610,13435,10680,13456,10743,13491,10798,13536,10844,13591,10878,13654,10899,13724,10907,13799,10907,15714,10899,15789,10878,15859,10844,15922,10798,15977,10743,16023,10680,16057,10610,16079,10535,16086,3158,16086,3083,16079,3013,16057,2950,16023,2895,15977,2849,15922,2815,15859,2794,15789,2786,15714,2786,13799xe" filled="false" stroked="true" strokeweight=".25pt" strokecolor="#ffffff">
                  <v:path arrowok="t"/>
                  <v:stroke dashstyle="solid"/>
                </v:shape>
                <v:rect style="position:absolute;left:1190;top:1702;width:3769;height:477" id="docshape11" filled="true" fillcolor="#ffffff" stroked="false">
                  <v:fill type="solid"/>
                </v:rect>
                <v:shape style="position:absolute;left:9891;top:1245;width:1130;height:683" type="#_x0000_t75" id="docshape12" alt="Une image contenant texte, Police, capture d’écran, logo  Le contenu généré par l’IA peut être incorrect." stroked="false">
                  <v:imagedata r:id="rId7" o:title=""/>
                </v:shape>
                <w10:wrap type="none"/>
              </v:group>
            </w:pict>
          </mc:Fallback>
        </mc:AlternateContent>
      </w:r>
    </w:p>
    <w:p>
      <w:pPr>
        <w:pStyle w:val="BodyText"/>
        <w:rPr>
          <w:sz w:val="22"/>
        </w:rPr>
      </w:pPr>
    </w:p>
    <w:p>
      <w:pPr>
        <w:pStyle w:val="BodyText"/>
        <w:rPr>
          <w:sz w:val="22"/>
        </w:rPr>
      </w:pPr>
    </w:p>
    <w:p>
      <w:pPr>
        <w:pStyle w:val="BodyText"/>
        <w:spacing w:before="54"/>
        <w:rPr>
          <w:sz w:val="22"/>
        </w:rPr>
      </w:pPr>
    </w:p>
    <w:p>
      <w:pPr>
        <w:pStyle w:val="Heading2"/>
        <w:ind w:left="477" w:firstLine="0"/>
      </w:pPr>
      <w:r>
        <w:rPr>
          <w:color w:val="0E4660"/>
          <w:spacing w:val="-2"/>
          <w:w w:val="105"/>
        </w:rPr>
        <w:t>Variabilité</w:t>
      </w:r>
    </w:p>
    <w:p>
      <w:pPr>
        <w:pStyle w:val="BodyText"/>
        <w:spacing w:line="261" w:lineRule="auto" w:before="95"/>
        <w:ind w:left="477" w:right="542"/>
        <w:jc w:val="both"/>
      </w:pPr>
      <w:r>
        <w:rPr/>
        <w:br w:type="column"/>
      </w:r>
      <w:r>
        <w:rPr>
          <w:color w:val="393939"/>
        </w:rPr>
        <w:t>Le technicien qualifié et hautement qualifié de la pêche et PMA peut travailler dans diverses structures dédiées à la gestion et à la protection des milieux aquatiques.</w:t>
      </w:r>
    </w:p>
    <w:p>
      <w:pPr>
        <w:pStyle w:val="BodyText"/>
        <w:spacing w:line="261" w:lineRule="auto" w:before="116"/>
        <w:ind w:left="477" w:right="543"/>
        <w:jc w:val="both"/>
      </w:pPr>
      <w:r>
        <w:rPr>
          <w:color w:val="393939"/>
        </w:rPr>
        <w:t>En</w:t>
      </w:r>
      <w:r>
        <w:rPr>
          <w:color w:val="393939"/>
          <w:spacing w:val="-2"/>
        </w:rPr>
        <w:t> </w:t>
      </w:r>
      <w:r>
        <w:rPr>
          <w:color w:val="393939"/>
        </w:rPr>
        <w:t>fonction</w:t>
      </w:r>
      <w:r>
        <w:rPr>
          <w:color w:val="393939"/>
          <w:spacing w:val="-4"/>
        </w:rPr>
        <w:t> </w:t>
      </w:r>
      <w:r>
        <w:rPr>
          <w:color w:val="393939"/>
        </w:rPr>
        <w:t>de</w:t>
      </w:r>
      <w:r>
        <w:rPr>
          <w:color w:val="393939"/>
          <w:spacing w:val="-4"/>
        </w:rPr>
        <w:t> </w:t>
      </w:r>
      <w:r>
        <w:rPr>
          <w:color w:val="393939"/>
        </w:rPr>
        <w:t>son</w:t>
      </w:r>
      <w:r>
        <w:rPr>
          <w:color w:val="393939"/>
          <w:spacing w:val="-4"/>
        </w:rPr>
        <w:t> </w:t>
      </w:r>
      <w:r>
        <w:rPr>
          <w:color w:val="393939"/>
        </w:rPr>
        <w:t>expérience</w:t>
      </w:r>
      <w:r>
        <w:rPr>
          <w:color w:val="393939"/>
          <w:spacing w:val="-4"/>
        </w:rPr>
        <w:t> </w:t>
      </w:r>
      <w:r>
        <w:rPr>
          <w:color w:val="393939"/>
        </w:rPr>
        <w:t>et</w:t>
      </w:r>
      <w:r>
        <w:rPr>
          <w:color w:val="393939"/>
          <w:spacing w:val="-2"/>
        </w:rPr>
        <w:t> </w:t>
      </w:r>
      <w:r>
        <w:rPr>
          <w:color w:val="393939"/>
        </w:rPr>
        <w:t>de</w:t>
      </w:r>
      <w:r>
        <w:rPr>
          <w:color w:val="393939"/>
          <w:spacing w:val="-4"/>
        </w:rPr>
        <w:t> </w:t>
      </w:r>
      <w:r>
        <w:rPr>
          <w:color w:val="393939"/>
        </w:rPr>
        <w:t>son</w:t>
      </w:r>
      <w:r>
        <w:rPr>
          <w:color w:val="393939"/>
          <w:spacing w:val="-4"/>
        </w:rPr>
        <w:t> </w:t>
      </w:r>
      <w:r>
        <w:rPr>
          <w:color w:val="393939"/>
        </w:rPr>
        <w:t>niveau,</w:t>
      </w:r>
      <w:r>
        <w:rPr>
          <w:color w:val="393939"/>
          <w:spacing w:val="-2"/>
        </w:rPr>
        <w:t> </w:t>
      </w:r>
      <w:r>
        <w:rPr>
          <w:color w:val="393939"/>
        </w:rPr>
        <w:t>il</w:t>
      </w:r>
      <w:r>
        <w:rPr>
          <w:color w:val="393939"/>
          <w:spacing w:val="-2"/>
        </w:rPr>
        <w:t> </w:t>
      </w:r>
      <w:r>
        <w:rPr>
          <w:color w:val="393939"/>
        </w:rPr>
        <w:t>peut</w:t>
      </w:r>
      <w:r>
        <w:rPr>
          <w:color w:val="393939"/>
          <w:spacing w:val="-2"/>
        </w:rPr>
        <w:t> </w:t>
      </w:r>
      <w:r>
        <w:rPr>
          <w:color w:val="393939"/>
        </w:rPr>
        <w:t>être</w:t>
      </w:r>
      <w:r>
        <w:rPr>
          <w:color w:val="393939"/>
          <w:spacing w:val="-4"/>
        </w:rPr>
        <w:t> </w:t>
      </w:r>
      <w:r>
        <w:rPr>
          <w:color w:val="393939"/>
        </w:rPr>
        <w:t>chargé</w:t>
      </w:r>
      <w:r>
        <w:rPr>
          <w:color w:val="393939"/>
          <w:spacing w:val="-4"/>
        </w:rPr>
        <w:t> </w:t>
      </w:r>
      <w:r>
        <w:rPr>
          <w:color w:val="393939"/>
        </w:rPr>
        <w:t>de</w:t>
      </w:r>
      <w:r>
        <w:rPr>
          <w:color w:val="393939"/>
          <w:spacing w:val="-4"/>
        </w:rPr>
        <w:t> </w:t>
      </w:r>
      <w:r>
        <w:rPr>
          <w:color w:val="393939"/>
        </w:rPr>
        <w:t>la</w:t>
      </w:r>
      <w:r>
        <w:rPr>
          <w:color w:val="393939"/>
          <w:spacing w:val="-1"/>
        </w:rPr>
        <w:t> </w:t>
      </w:r>
      <w:r>
        <w:rPr>
          <w:color w:val="393939"/>
        </w:rPr>
        <w:t>coordination</w:t>
      </w:r>
      <w:r>
        <w:rPr>
          <w:color w:val="393939"/>
          <w:spacing w:val="-4"/>
        </w:rPr>
        <w:t> </w:t>
      </w:r>
      <w:r>
        <w:rPr>
          <w:color w:val="393939"/>
        </w:rPr>
        <w:t>des</w:t>
      </w:r>
      <w:r>
        <w:rPr>
          <w:color w:val="393939"/>
          <w:spacing w:val="-5"/>
        </w:rPr>
        <w:t> </w:t>
      </w:r>
      <w:r>
        <w:rPr>
          <w:color w:val="393939"/>
        </w:rPr>
        <w:t>travaux et des interventions en milieux naturels auprès des différents acteurs acteurs ou encore intégrer des fonctions de planification et d'organisation des équipes dont il a la charge.</w:t>
      </w:r>
    </w:p>
    <w:p>
      <w:pPr>
        <w:pStyle w:val="BodyText"/>
        <w:spacing w:after="0" w:line="261" w:lineRule="auto"/>
        <w:jc w:val="both"/>
        <w:sectPr>
          <w:type w:val="continuous"/>
          <w:pgSz w:w="11910" w:h="16840"/>
          <w:pgMar w:header="563" w:footer="0" w:top="1400" w:bottom="280" w:left="708" w:right="566"/>
          <w:cols w:num="2" w:equalWidth="0">
            <w:col w:w="1660" w:space="52"/>
            <w:col w:w="8924"/>
          </w:cols>
        </w:sectPr>
      </w:pPr>
    </w:p>
    <w:p>
      <w:pPr>
        <w:pStyle w:val="BodyText"/>
        <w:spacing w:before="182"/>
        <w:rPr>
          <w:sz w:val="28"/>
        </w:rPr>
      </w:pPr>
    </w:p>
    <w:p>
      <w:pPr>
        <w:pStyle w:val="Heading1"/>
        <w:spacing w:before="1"/>
        <w:ind w:left="595"/>
        <w:rPr>
          <w:rFonts w:ascii="Tahoma" w:hAnsi="Tahoma"/>
        </w:rPr>
      </w:pPr>
      <w:r>
        <w:rPr>
          <w:rFonts w:ascii="Tahoma" w:hAnsi="Tahoma"/>
        </w:rPr>
        <w:drawing>
          <wp:anchor distT="0" distB="0" distL="0" distR="0" allowOverlap="1" layoutInCell="1" locked="0" behindDoc="0" simplePos="0" relativeHeight="15734784">
            <wp:simplePos x="0" y="0"/>
            <wp:positionH relativeFrom="page">
              <wp:posOffset>6304279</wp:posOffset>
            </wp:positionH>
            <wp:positionV relativeFrom="paragraph">
              <wp:posOffset>-318284</wp:posOffset>
            </wp:positionV>
            <wp:extent cx="717550" cy="433704"/>
            <wp:effectExtent l="0" t="0" r="0" b="0"/>
            <wp:wrapNone/>
            <wp:docPr id="13" name="Image 13" descr="Une image contenant texte, Police, capture d’écran, logo  Le contenu généré par l’IA peut être incorrect."/>
            <wp:cNvGraphicFramePr>
              <a:graphicFrameLocks/>
            </wp:cNvGraphicFramePr>
            <a:graphic>
              <a:graphicData uri="http://schemas.openxmlformats.org/drawingml/2006/picture">
                <pic:pic>
                  <pic:nvPicPr>
                    <pic:cNvPr id="13" name="Image 13" descr="Une image contenant texte, Police, capture d’écran, logo  Le contenu généré par l’IA peut être incorrect."/>
                    <pic:cNvPicPr/>
                  </pic:nvPicPr>
                  <pic:blipFill>
                    <a:blip r:embed="rId7" cstate="print"/>
                    <a:stretch>
                      <a:fillRect/>
                    </a:stretch>
                  </pic:blipFill>
                  <pic:spPr>
                    <a:xfrm>
                      <a:off x="0" y="0"/>
                      <a:ext cx="717550" cy="433704"/>
                    </a:xfrm>
                    <a:prstGeom prst="rect">
                      <a:avLst/>
                    </a:prstGeom>
                  </pic:spPr>
                </pic:pic>
              </a:graphicData>
            </a:graphic>
          </wp:anchor>
        </w:drawing>
      </w:r>
      <w:r>
        <w:rPr>
          <w:rFonts w:ascii="Tahoma" w:hAnsi="Tahoma"/>
          <w:color w:val="186B23"/>
        </w:rPr>
        <w:t>Compétences</w:t>
      </w:r>
      <w:r>
        <w:rPr>
          <w:rFonts w:ascii="Tahoma" w:hAnsi="Tahoma"/>
          <w:color w:val="186B23"/>
          <w:spacing w:val="37"/>
        </w:rPr>
        <w:t> </w:t>
      </w:r>
      <w:r>
        <w:rPr>
          <w:rFonts w:ascii="Tahoma" w:hAnsi="Tahoma"/>
          <w:color w:val="186B23"/>
        </w:rPr>
        <w:t>/</w:t>
      </w:r>
      <w:r>
        <w:rPr>
          <w:rFonts w:ascii="Tahoma" w:hAnsi="Tahoma"/>
          <w:color w:val="186B23"/>
          <w:spacing w:val="40"/>
        </w:rPr>
        <w:t> </w:t>
      </w:r>
      <w:r>
        <w:rPr>
          <w:rFonts w:ascii="Tahoma" w:hAnsi="Tahoma"/>
          <w:color w:val="186B23"/>
        </w:rPr>
        <w:t>connaissances</w:t>
      </w:r>
      <w:r>
        <w:rPr>
          <w:rFonts w:ascii="Tahoma" w:hAnsi="Tahoma"/>
          <w:color w:val="186B23"/>
          <w:spacing w:val="43"/>
        </w:rPr>
        <w:t> </w:t>
      </w:r>
      <w:r>
        <w:rPr>
          <w:rFonts w:ascii="Tahoma" w:hAnsi="Tahoma"/>
          <w:color w:val="186B23"/>
        </w:rPr>
        <w:t>requises</w:t>
      </w:r>
      <w:r>
        <w:rPr>
          <w:rFonts w:ascii="Tahoma" w:hAnsi="Tahoma"/>
          <w:color w:val="186B23"/>
          <w:spacing w:val="37"/>
        </w:rPr>
        <w:t> </w:t>
      </w:r>
      <w:r>
        <w:rPr>
          <w:rFonts w:ascii="Tahoma" w:hAnsi="Tahoma"/>
          <w:color w:val="186B23"/>
        </w:rPr>
        <w:t>pour</w:t>
      </w:r>
      <w:r>
        <w:rPr>
          <w:rFonts w:ascii="Tahoma" w:hAnsi="Tahoma"/>
          <w:color w:val="186B23"/>
          <w:spacing w:val="42"/>
        </w:rPr>
        <w:t> </w:t>
      </w:r>
      <w:r>
        <w:rPr>
          <w:rFonts w:ascii="Tahoma" w:hAnsi="Tahoma"/>
          <w:color w:val="186B23"/>
        </w:rPr>
        <w:t>exercer</w:t>
      </w:r>
      <w:r>
        <w:rPr>
          <w:rFonts w:ascii="Tahoma" w:hAnsi="Tahoma"/>
          <w:color w:val="186B23"/>
          <w:spacing w:val="41"/>
        </w:rPr>
        <w:t> </w:t>
      </w:r>
      <w:r>
        <w:rPr>
          <w:rFonts w:ascii="Tahoma" w:hAnsi="Tahoma"/>
          <w:color w:val="186B23"/>
        </w:rPr>
        <w:t>le</w:t>
      </w:r>
      <w:r>
        <w:rPr>
          <w:rFonts w:ascii="Tahoma" w:hAnsi="Tahoma"/>
          <w:color w:val="186B23"/>
          <w:spacing w:val="42"/>
        </w:rPr>
        <w:t> </w:t>
      </w:r>
      <w:r>
        <w:rPr>
          <w:rFonts w:ascii="Tahoma" w:hAnsi="Tahoma"/>
          <w:color w:val="186B23"/>
          <w:spacing w:val="-2"/>
        </w:rPr>
        <w:t>métier</w:t>
      </w:r>
    </w:p>
    <w:p>
      <w:pPr>
        <w:pStyle w:val="BodyText"/>
        <w:rPr>
          <w:rFonts w:ascii="Tahoma"/>
          <w:b/>
        </w:rPr>
      </w:pPr>
    </w:p>
    <w:p>
      <w:pPr>
        <w:pStyle w:val="BodyText"/>
        <w:rPr>
          <w:rFonts w:ascii="Tahoma"/>
          <w:b/>
        </w:rPr>
      </w:pPr>
    </w:p>
    <w:p>
      <w:pPr>
        <w:pStyle w:val="BodyText"/>
        <w:rPr>
          <w:rFonts w:ascii="Tahoma"/>
          <w:b/>
        </w:rPr>
      </w:pPr>
    </w:p>
    <w:p>
      <w:pPr>
        <w:pStyle w:val="BodyText"/>
        <w:rPr>
          <w:rFonts w:ascii="Tahoma"/>
          <w:b/>
        </w:rPr>
      </w:pPr>
    </w:p>
    <w:p>
      <w:pPr>
        <w:pStyle w:val="BodyText"/>
        <w:rPr>
          <w:rFonts w:ascii="Tahoma"/>
          <w:b/>
        </w:rPr>
      </w:pPr>
    </w:p>
    <w:p>
      <w:pPr>
        <w:pStyle w:val="BodyText"/>
        <w:spacing w:before="26"/>
        <w:rPr>
          <w:rFonts w:ascii="Tahoma"/>
          <w:b/>
        </w:rPr>
      </w:pPr>
    </w:p>
    <w:p>
      <w:pPr>
        <w:pStyle w:val="ListParagraph"/>
        <w:numPr>
          <w:ilvl w:val="1"/>
          <w:numId w:val="1"/>
        </w:numPr>
        <w:tabs>
          <w:tab w:pos="3048" w:val="left" w:leader="none"/>
        </w:tabs>
        <w:spacing w:line="195" w:lineRule="exact" w:before="0" w:after="0"/>
        <w:ind w:left="3048" w:right="0" w:hanging="360"/>
        <w:jc w:val="left"/>
        <w:rPr>
          <w:rFonts w:ascii="Arial MT" w:hAnsi="Arial MT"/>
          <w:color w:val="929292"/>
          <w:sz w:val="16"/>
        </w:rPr>
      </w:pPr>
      <w:r>
        <w:rPr>
          <w:rFonts w:ascii="Arial MT" w:hAnsi="Arial MT"/>
          <w:sz w:val="16"/>
        </w:rPr>
        <mc:AlternateContent>
          <mc:Choice Requires="wps">
            <w:drawing>
              <wp:anchor distT="0" distB="0" distL="0" distR="0" allowOverlap="1" layoutInCell="1" locked="0" behindDoc="0" simplePos="0" relativeHeight="15734272">
                <wp:simplePos x="0" y="0"/>
                <wp:positionH relativeFrom="page">
                  <wp:posOffset>612775</wp:posOffset>
                </wp:positionH>
                <wp:positionV relativeFrom="paragraph">
                  <wp:posOffset>-659227</wp:posOffset>
                </wp:positionV>
                <wp:extent cx="1200150" cy="2043430"/>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1200150" cy="2043430"/>
                        </a:xfrm>
                        <a:prstGeom prst="rect">
                          <a:avLst/>
                        </a:prstGeom>
                        <a:solidFill>
                          <a:srgbClr val="C2F0C7"/>
                        </a:solidFill>
                      </wps:spPr>
                      <wps:txbx>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177"/>
                              <w:rPr>
                                <w:color w:val="000000"/>
                                <w:sz w:val="20"/>
                              </w:rPr>
                            </w:pPr>
                          </w:p>
                          <w:p>
                            <w:pPr>
                              <w:spacing w:before="0"/>
                              <w:ind w:left="218" w:right="0" w:firstLine="0"/>
                              <w:jc w:val="left"/>
                              <w:rPr>
                                <w:rFonts w:ascii="Tahoma" w:hAnsi="Tahoma"/>
                                <w:b/>
                                <w:color w:val="000000"/>
                                <w:sz w:val="20"/>
                              </w:rPr>
                            </w:pPr>
                            <w:r>
                              <w:rPr>
                                <w:rFonts w:ascii="Tahoma" w:hAnsi="Tahoma"/>
                                <w:b/>
                                <w:color w:val="186B23"/>
                                <w:spacing w:val="-2"/>
                                <w:w w:val="105"/>
                                <w:sz w:val="20"/>
                              </w:rPr>
                              <w:t>Compétences</w:t>
                            </w:r>
                          </w:p>
                        </w:txbxContent>
                      </wps:txbx>
                      <wps:bodyPr wrap="square" lIns="0" tIns="0" rIns="0" bIns="0" rtlCol="0">
                        <a:noAutofit/>
                      </wps:bodyPr>
                    </wps:wsp>
                  </a:graphicData>
                </a:graphic>
              </wp:anchor>
            </w:drawing>
          </mc:Choice>
          <mc:Fallback>
            <w:pict>
              <v:shape style="position:absolute;margin-left:48.25pt;margin-top:-51.9077pt;width:94.5pt;height:160.9pt;mso-position-horizontal-relative:page;mso-position-vertical-relative:paragraph;z-index:15734272" type="#_x0000_t202" id="docshape13" filled="true" fillcolor="#c2f0c7" stroked="false">
                <v:textbox inset="0,0,0,0">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177"/>
                        <w:rPr>
                          <w:color w:val="000000"/>
                          <w:sz w:val="20"/>
                        </w:rPr>
                      </w:pPr>
                    </w:p>
                    <w:p>
                      <w:pPr>
                        <w:spacing w:before="0"/>
                        <w:ind w:left="218" w:right="0" w:firstLine="0"/>
                        <w:jc w:val="left"/>
                        <w:rPr>
                          <w:rFonts w:ascii="Tahoma" w:hAnsi="Tahoma"/>
                          <w:b/>
                          <w:color w:val="000000"/>
                          <w:sz w:val="20"/>
                        </w:rPr>
                      </w:pPr>
                      <w:r>
                        <w:rPr>
                          <w:rFonts w:ascii="Tahoma" w:hAnsi="Tahoma"/>
                          <w:b/>
                          <w:color w:val="186B23"/>
                          <w:spacing w:val="-2"/>
                          <w:w w:val="105"/>
                          <w:sz w:val="20"/>
                        </w:rPr>
                        <w:t>Compétences</w:t>
                      </w:r>
                    </w:p>
                  </w:txbxContent>
                </v:textbox>
                <v:fill type="solid"/>
                <w10:wrap type="none"/>
              </v:shape>
            </w:pict>
          </mc:Fallback>
        </mc:AlternateContent>
      </w:r>
      <w:r>
        <w:rPr>
          <w:color w:val="929292"/>
          <w:spacing w:val="-2"/>
          <w:sz w:val="16"/>
        </w:rPr>
        <w:t>Réaliser</w:t>
      </w:r>
      <w:r>
        <w:rPr>
          <w:color w:val="929292"/>
          <w:spacing w:val="-4"/>
          <w:sz w:val="16"/>
        </w:rPr>
        <w:t> </w:t>
      </w:r>
      <w:r>
        <w:rPr>
          <w:color w:val="929292"/>
          <w:spacing w:val="-2"/>
          <w:sz w:val="16"/>
        </w:rPr>
        <w:t>des</w:t>
      </w:r>
      <w:r>
        <w:rPr>
          <w:color w:val="929292"/>
          <w:spacing w:val="-6"/>
          <w:sz w:val="16"/>
        </w:rPr>
        <w:t> </w:t>
      </w:r>
      <w:r>
        <w:rPr>
          <w:color w:val="929292"/>
          <w:spacing w:val="-2"/>
          <w:sz w:val="16"/>
        </w:rPr>
        <w:t>études</w:t>
      </w:r>
      <w:r>
        <w:rPr>
          <w:color w:val="929292"/>
          <w:spacing w:val="-3"/>
          <w:sz w:val="16"/>
        </w:rPr>
        <w:t> </w:t>
      </w:r>
      <w:r>
        <w:rPr>
          <w:color w:val="929292"/>
          <w:spacing w:val="-2"/>
          <w:sz w:val="16"/>
        </w:rPr>
        <w:t>et</w:t>
      </w:r>
      <w:r>
        <w:rPr>
          <w:color w:val="929292"/>
          <w:spacing w:val="-7"/>
          <w:sz w:val="16"/>
        </w:rPr>
        <w:t> </w:t>
      </w:r>
      <w:r>
        <w:rPr>
          <w:color w:val="929292"/>
          <w:spacing w:val="-2"/>
          <w:sz w:val="16"/>
        </w:rPr>
        <w:t>suivis</w:t>
      </w:r>
      <w:r>
        <w:rPr>
          <w:color w:val="929292"/>
          <w:spacing w:val="-7"/>
          <w:sz w:val="16"/>
        </w:rPr>
        <w:t> </w:t>
      </w:r>
      <w:r>
        <w:rPr>
          <w:color w:val="929292"/>
          <w:spacing w:val="-2"/>
          <w:sz w:val="16"/>
        </w:rPr>
        <w:t>des</w:t>
      </w:r>
      <w:r>
        <w:rPr>
          <w:color w:val="929292"/>
          <w:spacing w:val="-4"/>
          <w:sz w:val="16"/>
        </w:rPr>
        <w:t> </w:t>
      </w:r>
      <w:r>
        <w:rPr>
          <w:color w:val="929292"/>
          <w:spacing w:val="-2"/>
          <w:sz w:val="16"/>
        </w:rPr>
        <w:t>milieux</w:t>
      </w:r>
      <w:r>
        <w:rPr>
          <w:color w:val="929292"/>
          <w:spacing w:val="-9"/>
          <w:sz w:val="16"/>
        </w:rPr>
        <w:t> </w:t>
      </w:r>
      <w:r>
        <w:rPr>
          <w:color w:val="929292"/>
          <w:spacing w:val="-2"/>
          <w:sz w:val="16"/>
        </w:rPr>
        <w:t>aquatiques</w:t>
      </w:r>
    </w:p>
    <w:p>
      <w:pPr>
        <w:pStyle w:val="ListParagraph"/>
        <w:numPr>
          <w:ilvl w:val="1"/>
          <w:numId w:val="1"/>
        </w:numPr>
        <w:tabs>
          <w:tab w:pos="3049" w:val="left" w:leader="none"/>
        </w:tabs>
        <w:spacing w:line="240" w:lineRule="auto" w:before="0" w:after="0"/>
        <w:ind w:left="3049" w:right="998" w:hanging="361"/>
        <w:jc w:val="left"/>
        <w:rPr>
          <w:rFonts w:ascii="Arial MT" w:hAnsi="Arial MT"/>
          <w:color w:val="929292"/>
          <w:sz w:val="16"/>
        </w:rPr>
      </w:pPr>
      <w:r>
        <w:rPr>
          <w:color w:val="929292"/>
          <w:spacing w:val="-2"/>
          <w:sz w:val="16"/>
        </w:rPr>
        <w:t>Concevoir,</w:t>
      </w:r>
      <w:r>
        <w:rPr>
          <w:color w:val="929292"/>
          <w:spacing w:val="-6"/>
          <w:sz w:val="16"/>
        </w:rPr>
        <w:t> </w:t>
      </w:r>
      <w:r>
        <w:rPr>
          <w:color w:val="929292"/>
          <w:spacing w:val="-2"/>
          <w:sz w:val="16"/>
        </w:rPr>
        <w:t>planifier,</w:t>
      </w:r>
      <w:r>
        <w:rPr>
          <w:color w:val="929292"/>
          <w:spacing w:val="-6"/>
          <w:sz w:val="16"/>
        </w:rPr>
        <w:t> </w:t>
      </w:r>
      <w:r>
        <w:rPr>
          <w:color w:val="929292"/>
          <w:spacing w:val="-2"/>
          <w:sz w:val="16"/>
        </w:rPr>
        <w:t>et</w:t>
      </w:r>
      <w:r>
        <w:rPr>
          <w:color w:val="929292"/>
          <w:spacing w:val="-9"/>
          <w:sz w:val="16"/>
        </w:rPr>
        <w:t> </w:t>
      </w:r>
      <w:r>
        <w:rPr>
          <w:color w:val="929292"/>
          <w:spacing w:val="-2"/>
          <w:sz w:val="16"/>
        </w:rPr>
        <w:t>gérer</w:t>
      </w:r>
      <w:r>
        <w:rPr>
          <w:color w:val="929292"/>
          <w:spacing w:val="-5"/>
          <w:sz w:val="16"/>
        </w:rPr>
        <w:t> </w:t>
      </w:r>
      <w:r>
        <w:rPr>
          <w:color w:val="929292"/>
          <w:spacing w:val="-2"/>
          <w:sz w:val="16"/>
        </w:rPr>
        <w:t>des</w:t>
      </w:r>
      <w:r>
        <w:rPr>
          <w:color w:val="929292"/>
          <w:spacing w:val="-4"/>
          <w:sz w:val="16"/>
        </w:rPr>
        <w:t> </w:t>
      </w:r>
      <w:r>
        <w:rPr>
          <w:color w:val="929292"/>
          <w:spacing w:val="-2"/>
          <w:sz w:val="16"/>
        </w:rPr>
        <w:t>projets</w:t>
      </w:r>
      <w:r>
        <w:rPr>
          <w:color w:val="929292"/>
          <w:spacing w:val="-5"/>
          <w:sz w:val="16"/>
        </w:rPr>
        <w:t> </w:t>
      </w:r>
      <w:r>
        <w:rPr>
          <w:color w:val="929292"/>
          <w:spacing w:val="-2"/>
          <w:sz w:val="16"/>
        </w:rPr>
        <w:t>en</w:t>
      </w:r>
      <w:r>
        <w:rPr>
          <w:color w:val="929292"/>
          <w:spacing w:val="-10"/>
          <w:sz w:val="16"/>
        </w:rPr>
        <w:t> </w:t>
      </w:r>
      <w:r>
        <w:rPr>
          <w:color w:val="929292"/>
          <w:spacing w:val="-2"/>
          <w:sz w:val="16"/>
        </w:rPr>
        <w:t>respectant</w:t>
      </w:r>
      <w:r>
        <w:rPr>
          <w:color w:val="929292"/>
          <w:spacing w:val="-10"/>
          <w:sz w:val="16"/>
        </w:rPr>
        <w:t> </w:t>
      </w:r>
      <w:r>
        <w:rPr>
          <w:color w:val="929292"/>
          <w:spacing w:val="-2"/>
          <w:sz w:val="16"/>
        </w:rPr>
        <w:t>les</w:t>
      </w:r>
      <w:r>
        <w:rPr>
          <w:color w:val="929292"/>
          <w:spacing w:val="-8"/>
          <w:sz w:val="16"/>
        </w:rPr>
        <w:t> </w:t>
      </w:r>
      <w:r>
        <w:rPr>
          <w:color w:val="929292"/>
          <w:spacing w:val="-2"/>
          <w:sz w:val="16"/>
        </w:rPr>
        <w:t>objectifs,</w:t>
      </w:r>
      <w:r>
        <w:rPr>
          <w:color w:val="929292"/>
          <w:spacing w:val="-6"/>
          <w:sz w:val="16"/>
        </w:rPr>
        <w:t> </w:t>
      </w:r>
      <w:r>
        <w:rPr>
          <w:color w:val="929292"/>
          <w:spacing w:val="-2"/>
          <w:sz w:val="16"/>
        </w:rPr>
        <w:t>les</w:t>
      </w:r>
      <w:r>
        <w:rPr>
          <w:color w:val="929292"/>
          <w:spacing w:val="-8"/>
          <w:sz w:val="16"/>
        </w:rPr>
        <w:t> </w:t>
      </w:r>
      <w:r>
        <w:rPr>
          <w:color w:val="929292"/>
          <w:spacing w:val="-2"/>
          <w:sz w:val="16"/>
        </w:rPr>
        <w:t>délais</w:t>
      </w:r>
      <w:r>
        <w:rPr>
          <w:color w:val="929292"/>
          <w:spacing w:val="-5"/>
          <w:sz w:val="16"/>
        </w:rPr>
        <w:t> </w:t>
      </w:r>
      <w:r>
        <w:rPr>
          <w:color w:val="929292"/>
          <w:spacing w:val="-2"/>
          <w:sz w:val="16"/>
        </w:rPr>
        <w:t>et</w:t>
      </w:r>
      <w:r>
        <w:rPr>
          <w:color w:val="929292"/>
          <w:spacing w:val="-6"/>
          <w:sz w:val="16"/>
        </w:rPr>
        <w:t> </w:t>
      </w:r>
      <w:r>
        <w:rPr>
          <w:color w:val="929292"/>
          <w:spacing w:val="-2"/>
          <w:sz w:val="16"/>
        </w:rPr>
        <w:t>les budgets</w:t>
      </w:r>
    </w:p>
    <w:p>
      <w:pPr>
        <w:pStyle w:val="ListParagraph"/>
        <w:numPr>
          <w:ilvl w:val="1"/>
          <w:numId w:val="1"/>
        </w:numPr>
        <w:tabs>
          <w:tab w:pos="3049" w:val="left" w:leader="none"/>
        </w:tabs>
        <w:spacing w:line="240" w:lineRule="auto" w:before="2" w:after="0"/>
        <w:ind w:left="3049" w:right="639" w:hanging="361"/>
        <w:jc w:val="left"/>
        <w:rPr>
          <w:rFonts w:ascii="Arial MT" w:hAnsi="Arial MT"/>
          <w:color w:val="929292"/>
          <w:sz w:val="16"/>
        </w:rPr>
      </w:pPr>
      <w:r>
        <w:rPr>
          <w:color w:val="929292"/>
          <w:sz w:val="16"/>
        </w:rPr>
        <w:t>Apporter</w:t>
      </w:r>
      <w:r>
        <w:rPr>
          <w:color w:val="929292"/>
          <w:spacing w:val="-6"/>
          <w:sz w:val="16"/>
        </w:rPr>
        <w:t> </w:t>
      </w:r>
      <w:r>
        <w:rPr>
          <w:color w:val="929292"/>
          <w:sz w:val="16"/>
        </w:rPr>
        <w:t>une</w:t>
      </w:r>
      <w:r>
        <w:rPr>
          <w:color w:val="929292"/>
          <w:spacing w:val="-9"/>
          <w:sz w:val="16"/>
        </w:rPr>
        <w:t> </w:t>
      </w:r>
      <w:r>
        <w:rPr>
          <w:color w:val="929292"/>
          <w:sz w:val="16"/>
        </w:rPr>
        <w:t>expertise</w:t>
      </w:r>
      <w:r>
        <w:rPr>
          <w:color w:val="929292"/>
          <w:spacing w:val="-11"/>
          <w:sz w:val="16"/>
        </w:rPr>
        <w:t> </w:t>
      </w:r>
      <w:r>
        <w:rPr>
          <w:color w:val="929292"/>
          <w:sz w:val="16"/>
        </w:rPr>
        <w:t>technique</w:t>
      </w:r>
      <w:r>
        <w:rPr>
          <w:color w:val="929292"/>
          <w:spacing w:val="-9"/>
          <w:sz w:val="16"/>
        </w:rPr>
        <w:t> </w:t>
      </w:r>
      <w:r>
        <w:rPr>
          <w:color w:val="929292"/>
          <w:sz w:val="16"/>
        </w:rPr>
        <w:t>et</w:t>
      </w:r>
      <w:r>
        <w:rPr>
          <w:color w:val="929292"/>
          <w:spacing w:val="-8"/>
          <w:sz w:val="16"/>
        </w:rPr>
        <w:t> </w:t>
      </w:r>
      <w:r>
        <w:rPr>
          <w:color w:val="929292"/>
          <w:sz w:val="16"/>
        </w:rPr>
        <w:t>représenter</w:t>
      </w:r>
      <w:r>
        <w:rPr>
          <w:color w:val="929292"/>
          <w:spacing w:val="-6"/>
          <w:sz w:val="16"/>
        </w:rPr>
        <w:t> </w:t>
      </w:r>
      <w:r>
        <w:rPr>
          <w:color w:val="929292"/>
          <w:sz w:val="16"/>
        </w:rPr>
        <w:t>la</w:t>
      </w:r>
      <w:r>
        <w:rPr>
          <w:color w:val="929292"/>
          <w:spacing w:val="-9"/>
          <w:sz w:val="16"/>
        </w:rPr>
        <w:t> </w:t>
      </w:r>
      <w:r>
        <w:rPr>
          <w:color w:val="929292"/>
          <w:sz w:val="16"/>
        </w:rPr>
        <w:t>structure</w:t>
      </w:r>
      <w:r>
        <w:rPr>
          <w:color w:val="929292"/>
          <w:spacing w:val="-9"/>
          <w:sz w:val="16"/>
        </w:rPr>
        <w:t> </w:t>
      </w:r>
      <w:r>
        <w:rPr>
          <w:color w:val="929292"/>
          <w:sz w:val="16"/>
        </w:rPr>
        <w:t>auprès</w:t>
      </w:r>
      <w:r>
        <w:rPr>
          <w:color w:val="929292"/>
          <w:spacing w:val="-9"/>
          <w:sz w:val="16"/>
        </w:rPr>
        <w:t> </w:t>
      </w:r>
      <w:r>
        <w:rPr>
          <w:color w:val="929292"/>
          <w:sz w:val="16"/>
        </w:rPr>
        <w:t>des</w:t>
      </w:r>
      <w:r>
        <w:rPr>
          <w:color w:val="929292"/>
          <w:spacing w:val="-6"/>
          <w:sz w:val="16"/>
        </w:rPr>
        <w:t> </w:t>
      </w:r>
      <w:r>
        <w:rPr>
          <w:color w:val="929292"/>
          <w:sz w:val="16"/>
        </w:rPr>
        <w:t>partenaires</w:t>
      </w:r>
      <w:r>
        <w:rPr>
          <w:color w:val="929292"/>
          <w:spacing w:val="-6"/>
          <w:sz w:val="16"/>
        </w:rPr>
        <w:t> </w:t>
      </w:r>
      <w:r>
        <w:rPr>
          <w:color w:val="929292"/>
          <w:sz w:val="16"/>
        </w:rPr>
        <w:t>et </w:t>
      </w:r>
      <w:r>
        <w:rPr>
          <w:color w:val="929292"/>
          <w:spacing w:val="-2"/>
          <w:sz w:val="16"/>
        </w:rPr>
        <w:t>institutions</w:t>
      </w:r>
    </w:p>
    <w:p>
      <w:pPr>
        <w:pStyle w:val="ListParagraph"/>
        <w:numPr>
          <w:ilvl w:val="1"/>
          <w:numId w:val="1"/>
        </w:numPr>
        <w:tabs>
          <w:tab w:pos="3048" w:val="left" w:leader="none"/>
        </w:tabs>
        <w:spacing w:line="240" w:lineRule="auto" w:before="2" w:after="0"/>
        <w:ind w:left="3048" w:right="0" w:hanging="360"/>
        <w:jc w:val="left"/>
        <w:rPr>
          <w:rFonts w:ascii="Arial MT" w:hAnsi="Arial MT"/>
          <w:color w:val="585858"/>
          <w:sz w:val="16"/>
        </w:rPr>
      </w:pPr>
      <w:r>
        <w:rPr>
          <w:color w:val="929292"/>
          <w:sz w:val="16"/>
        </w:rPr>
        <w:t>Rédiger</w:t>
      </w:r>
      <w:r>
        <w:rPr>
          <w:color w:val="929292"/>
          <w:spacing w:val="-7"/>
          <w:sz w:val="16"/>
        </w:rPr>
        <w:t> </w:t>
      </w:r>
      <w:r>
        <w:rPr>
          <w:color w:val="929292"/>
          <w:sz w:val="16"/>
        </w:rPr>
        <w:t>un</w:t>
      </w:r>
      <w:r>
        <w:rPr>
          <w:color w:val="929292"/>
          <w:spacing w:val="-8"/>
          <w:sz w:val="16"/>
        </w:rPr>
        <w:t> </w:t>
      </w:r>
      <w:r>
        <w:rPr>
          <w:color w:val="929292"/>
          <w:sz w:val="16"/>
        </w:rPr>
        <w:t>écrit</w:t>
      </w:r>
      <w:r>
        <w:rPr>
          <w:color w:val="929292"/>
          <w:spacing w:val="-10"/>
          <w:sz w:val="16"/>
        </w:rPr>
        <w:t> </w:t>
      </w:r>
      <w:r>
        <w:rPr>
          <w:color w:val="929292"/>
          <w:sz w:val="16"/>
        </w:rPr>
        <w:t>de</w:t>
      </w:r>
      <w:r>
        <w:rPr>
          <w:color w:val="929292"/>
          <w:spacing w:val="-9"/>
          <w:sz w:val="16"/>
        </w:rPr>
        <w:t> </w:t>
      </w:r>
      <w:r>
        <w:rPr>
          <w:color w:val="929292"/>
          <w:sz w:val="16"/>
        </w:rPr>
        <w:t>manière</w:t>
      </w:r>
      <w:r>
        <w:rPr>
          <w:color w:val="929292"/>
          <w:spacing w:val="-7"/>
          <w:sz w:val="16"/>
        </w:rPr>
        <w:t> </w:t>
      </w:r>
      <w:r>
        <w:rPr>
          <w:color w:val="929292"/>
          <w:sz w:val="16"/>
        </w:rPr>
        <w:t>claire</w:t>
      </w:r>
      <w:r>
        <w:rPr>
          <w:color w:val="929292"/>
          <w:spacing w:val="-7"/>
          <w:sz w:val="16"/>
        </w:rPr>
        <w:t> </w:t>
      </w:r>
      <w:r>
        <w:rPr>
          <w:color w:val="929292"/>
          <w:sz w:val="16"/>
        </w:rPr>
        <w:t>et</w:t>
      </w:r>
      <w:r>
        <w:rPr>
          <w:color w:val="929292"/>
          <w:spacing w:val="-10"/>
          <w:sz w:val="16"/>
        </w:rPr>
        <w:t> </w:t>
      </w:r>
      <w:r>
        <w:rPr>
          <w:color w:val="929292"/>
          <w:spacing w:val="-2"/>
          <w:sz w:val="16"/>
        </w:rPr>
        <w:t>synthétique</w:t>
      </w:r>
    </w:p>
    <w:p>
      <w:pPr>
        <w:pStyle w:val="BodyText"/>
      </w:pPr>
    </w:p>
    <w:p>
      <w:pPr>
        <w:pStyle w:val="BodyText"/>
      </w:pPr>
    </w:p>
    <w:p>
      <w:pPr>
        <w:pStyle w:val="BodyText"/>
      </w:pPr>
    </w:p>
    <w:p>
      <w:pPr>
        <w:pStyle w:val="BodyText"/>
      </w:pPr>
    </w:p>
    <w:p>
      <w:pPr>
        <w:pStyle w:val="BodyText"/>
      </w:pPr>
    </w:p>
    <w:p>
      <w:pPr>
        <w:pStyle w:val="BodyText"/>
        <w:spacing w:before="122"/>
      </w:pPr>
    </w:p>
    <w:p>
      <w:pPr>
        <w:pStyle w:val="ListParagraph"/>
        <w:numPr>
          <w:ilvl w:val="1"/>
          <w:numId w:val="1"/>
        </w:numPr>
        <w:tabs>
          <w:tab w:pos="3058" w:val="left" w:leader="none"/>
        </w:tabs>
        <w:spacing w:line="240" w:lineRule="auto" w:before="0" w:after="0"/>
        <w:ind w:left="3058" w:right="0" w:hanging="360"/>
        <w:jc w:val="left"/>
        <w:rPr>
          <w:rFonts w:ascii="Arial MT" w:hAnsi="Arial MT"/>
          <w:color w:val="929292"/>
          <w:sz w:val="16"/>
        </w:rPr>
      </w:pPr>
      <w:r>
        <w:rPr>
          <w:rFonts w:ascii="Arial MT" w:hAnsi="Arial MT"/>
          <w:sz w:val="16"/>
        </w:rPr>
        <mc:AlternateContent>
          <mc:Choice Requires="wps">
            <w:drawing>
              <wp:anchor distT="0" distB="0" distL="0" distR="0" allowOverlap="1" layoutInCell="1" locked="0" behindDoc="0" simplePos="0" relativeHeight="15732736">
                <wp:simplePos x="0" y="0"/>
                <wp:positionH relativeFrom="page">
                  <wp:posOffset>614680</wp:posOffset>
                </wp:positionH>
                <wp:positionV relativeFrom="paragraph">
                  <wp:posOffset>-140372</wp:posOffset>
                </wp:positionV>
                <wp:extent cx="1200150" cy="1415415"/>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1200150" cy="1415415"/>
                        </a:xfrm>
                        <a:prstGeom prst="rect">
                          <a:avLst/>
                        </a:prstGeom>
                        <a:solidFill>
                          <a:srgbClr val="C2F0C7"/>
                        </a:solidFill>
                      </wps:spPr>
                      <wps:txbx>
                        <w:txbxContent>
                          <w:p>
                            <w:pPr>
                              <w:pStyle w:val="BodyText"/>
                              <w:rPr>
                                <w:color w:val="000000"/>
                                <w:sz w:val="20"/>
                              </w:rPr>
                            </w:pPr>
                          </w:p>
                          <w:p>
                            <w:pPr>
                              <w:pStyle w:val="BodyText"/>
                              <w:rPr>
                                <w:color w:val="000000"/>
                                <w:sz w:val="20"/>
                              </w:rPr>
                            </w:pPr>
                          </w:p>
                          <w:p>
                            <w:pPr>
                              <w:pStyle w:val="BodyText"/>
                              <w:spacing w:before="168"/>
                              <w:rPr>
                                <w:color w:val="000000"/>
                                <w:sz w:val="20"/>
                              </w:rPr>
                            </w:pPr>
                          </w:p>
                          <w:p>
                            <w:pPr>
                              <w:spacing w:before="0"/>
                              <w:ind w:left="162" w:right="0" w:firstLine="0"/>
                              <w:jc w:val="left"/>
                              <w:rPr>
                                <w:rFonts w:ascii="Tahoma"/>
                                <w:b/>
                                <w:color w:val="000000"/>
                                <w:sz w:val="20"/>
                              </w:rPr>
                            </w:pPr>
                            <w:r>
                              <w:rPr>
                                <w:rFonts w:ascii="Tahoma"/>
                                <w:b/>
                                <w:color w:val="186B23"/>
                                <w:spacing w:val="-2"/>
                                <w:w w:val="105"/>
                                <w:sz w:val="20"/>
                              </w:rPr>
                              <w:t>Connaissances</w:t>
                            </w:r>
                          </w:p>
                        </w:txbxContent>
                      </wps:txbx>
                      <wps:bodyPr wrap="square" lIns="0" tIns="0" rIns="0" bIns="0" rtlCol="0">
                        <a:noAutofit/>
                      </wps:bodyPr>
                    </wps:wsp>
                  </a:graphicData>
                </a:graphic>
              </wp:anchor>
            </w:drawing>
          </mc:Choice>
          <mc:Fallback>
            <w:pict>
              <v:shape style="position:absolute;margin-left:48.400002pt;margin-top:-11.052921pt;width:94.5pt;height:111.45pt;mso-position-horizontal-relative:page;mso-position-vertical-relative:paragraph;z-index:15732736" type="#_x0000_t202" id="docshape14" filled="true" fillcolor="#c2f0c7" stroked="false">
                <v:textbox inset="0,0,0,0">
                  <w:txbxContent>
                    <w:p>
                      <w:pPr>
                        <w:pStyle w:val="BodyText"/>
                        <w:rPr>
                          <w:color w:val="000000"/>
                          <w:sz w:val="20"/>
                        </w:rPr>
                      </w:pPr>
                    </w:p>
                    <w:p>
                      <w:pPr>
                        <w:pStyle w:val="BodyText"/>
                        <w:rPr>
                          <w:color w:val="000000"/>
                          <w:sz w:val="20"/>
                        </w:rPr>
                      </w:pPr>
                    </w:p>
                    <w:p>
                      <w:pPr>
                        <w:pStyle w:val="BodyText"/>
                        <w:spacing w:before="168"/>
                        <w:rPr>
                          <w:color w:val="000000"/>
                          <w:sz w:val="20"/>
                        </w:rPr>
                      </w:pPr>
                    </w:p>
                    <w:p>
                      <w:pPr>
                        <w:spacing w:before="0"/>
                        <w:ind w:left="162" w:right="0" w:firstLine="0"/>
                        <w:jc w:val="left"/>
                        <w:rPr>
                          <w:rFonts w:ascii="Tahoma"/>
                          <w:b/>
                          <w:color w:val="000000"/>
                          <w:sz w:val="20"/>
                        </w:rPr>
                      </w:pPr>
                      <w:r>
                        <w:rPr>
                          <w:rFonts w:ascii="Tahoma"/>
                          <w:b/>
                          <w:color w:val="186B23"/>
                          <w:spacing w:val="-2"/>
                          <w:w w:val="105"/>
                          <w:sz w:val="20"/>
                        </w:rPr>
                        <w:t>Connaissances</w:t>
                      </w:r>
                    </w:p>
                  </w:txbxContent>
                </v:textbox>
                <v:fill type="solid"/>
                <w10:wrap type="none"/>
              </v:shape>
            </w:pict>
          </mc:Fallback>
        </mc:AlternateContent>
      </w:r>
      <w:r>
        <w:rPr>
          <w:color w:val="929292"/>
          <w:sz w:val="16"/>
        </w:rPr>
        <w:t>Fonctionnement</w:t>
      </w:r>
      <w:r>
        <w:rPr>
          <w:color w:val="929292"/>
          <w:spacing w:val="-3"/>
          <w:sz w:val="16"/>
        </w:rPr>
        <w:t> </w:t>
      </w:r>
      <w:r>
        <w:rPr>
          <w:color w:val="929292"/>
          <w:sz w:val="16"/>
        </w:rPr>
        <w:t>des</w:t>
      </w:r>
      <w:r>
        <w:rPr>
          <w:color w:val="929292"/>
          <w:spacing w:val="-1"/>
          <w:sz w:val="16"/>
        </w:rPr>
        <w:t> </w:t>
      </w:r>
      <w:r>
        <w:rPr>
          <w:color w:val="929292"/>
          <w:sz w:val="16"/>
        </w:rPr>
        <w:t>milieux</w:t>
      </w:r>
      <w:r>
        <w:rPr>
          <w:color w:val="929292"/>
          <w:spacing w:val="-7"/>
          <w:sz w:val="16"/>
        </w:rPr>
        <w:t> </w:t>
      </w:r>
      <w:r>
        <w:rPr>
          <w:color w:val="929292"/>
          <w:sz w:val="16"/>
        </w:rPr>
        <w:t>aquatiques</w:t>
      </w:r>
      <w:r>
        <w:rPr>
          <w:color w:val="929292"/>
          <w:spacing w:val="-1"/>
          <w:sz w:val="16"/>
        </w:rPr>
        <w:t> </w:t>
      </w:r>
      <w:r>
        <w:rPr>
          <w:color w:val="929292"/>
          <w:sz w:val="16"/>
        </w:rPr>
        <w:t>et</w:t>
      </w:r>
      <w:r>
        <w:rPr>
          <w:color w:val="929292"/>
          <w:spacing w:val="-2"/>
          <w:sz w:val="16"/>
        </w:rPr>
        <w:t> </w:t>
      </w:r>
      <w:r>
        <w:rPr>
          <w:color w:val="929292"/>
          <w:sz w:val="16"/>
        </w:rPr>
        <w:t>de</w:t>
      </w:r>
      <w:r>
        <w:rPr>
          <w:color w:val="929292"/>
          <w:spacing w:val="-6"/>
          <w:sz w:val="16"/>
        </w:rPr>
        <w:t> </w:t>
      </w:r>
      <w:r>
        <w:rPr>
          <w:color w:val="929292"/>
          <w:sz w:val="16"/>
        </w:rPr>
        <w:t>la</w:t>
      </w:r>
      <w:r>
        <w:rPr>
          <w:color w:val="929292"/>
          <w:spacing w:val="-4"/>
          <w:sz w:val="16"/>
        </w:rPr>
        <w:t> </w:t>
      </w:r>
      <w:r>
        <w:rPr>
          <w:color w:val="929292"/>
          <w:sz w:val="16"/>
        </w:rPr>
        <w:t>faune</w:t>
      </w:r>
      <w:r>
        <w:rPr>
          <w:color w:val="929292"/>
          <w:spacing w:val="-3"/>
          <w:sz w:val="16"/>
        </w:rPr>
        <w:t> </w:t>
      </w:r>
      <w:r>
        <w:rPr>
          <w:color w:val="929292"/>
          <w:sz w:val="16"/>
        </w:rPr>
        <w:t>piscicole</w:t>
      </w:r>
      <w:r>
        <w:rPr>
          <w:color w:val="929292"/>
          <w:spacing w:val="-4"/>
          <w:sz w:val="16"/>
        </w:rPr>
        <w:t> </w:t>
      </w:r>
      <w:r>
        <w:rPr>
          <w:color w:val="929292"/>
          <w:sz w:val="16"/>
        </w:rPr>
        <w:t>d'eau</w:t>
      </w:r>
      <w:r>
        <w:rPr>
          <w:color w:val="929292"/>
          <w:spacing w:val="-5"/>
          <w:sz w:val="16"/>
        </w:rPr>
        <w:t> </w:t>
      </w:r>
      <w:r>
        <w:rPr>
          <w:color w:val="929292"/>
          <w:spacing w:val="-2"/>
          <w:sz w:val="16"/>
        </w:rPr>
        <w:t>douce</w:t>
      </w:r>
    </w:p>
    <w:p>
      <w:pPr>
        <w:pStyle w:val="ListParagraph"/>
        <w:numPr>
          <w:ilvl w:val="1"/>
          <w:numId w:val="1"/>
        </w:numPr>
        <w:tabs>
          <w:tab w:pos="3058" w:val="left" w:leader="none"/>
        </w:tabs>
        <w:spacing w:line="195" w:lineRule="exact" w:before="2" w:after="0"/>
        <w:ind w:left="3058" w:right="0" w:hanging="360"/>
        <w:jc w:val="left"/>
        <w:rPr>
          <w:rFonts w:ascii="Arial MT" w:hAnsi="Arial MT"/>
          <w:color w:val="929292"/>
          <w:sz w:val="16"/>
        </w:rPr>
      </w:pPr>
      <w:r>
        <w:rPr>
          <w:color w:val="929292"/>
          <w:sz w:val="16"/>
        </w:rPr>
        <w:t>Techniques</w:t>
      </w:r>
      <w:r>
        <w:rPr>
          <w:color w:val="929292"/>
          <w:spacing w:val="-3"/>
          <w:sz w:val="16"/>
        </w:rPr>
        <w:t> </w:t>
      </w:r>
      <w:r>
        <w:rPr>
          <w:color w:val="929292"/>
          <w:sz w:val="16"/>
        </w:rPr>
        <w:t>de</w:t>
      </w:r>
      <w:r>
        <w:rPr>
          <w:color w:val="929292"/>
          <w:spacing w:val="-4"/>
          <w:sz w:val="16"/>
        </w:rPr>
        <w:t> </w:t>
      </w:r>
      <w:r>
        <w:rPr>
          <w:color w:val="929292"/>
          <w:sz w:val="16"/>
        </w:rPr>
        <w:t>restauration</w:t>
      </w:r>
      <w:r>
        <w:rPr>
          <w:color w:val="929292"/>
          <w:spacing w:val="-4"/>
          <w:sz w:val="16"/>
        </w:rPr>
        <w:t> </w:t>
      </w:r>
      <w:r>
        <w:rPr>
          <w:color w:val="929292"/>
          <w:sz w:val="16"/>
        </w:rPr>
        <w:t>et</w:t>
      </w:r>
      <w:r>
        <w:rPr>
          <w:color w:val="929292"/>
          <w:spacing w:val="-6"/>
          <w:sz w:val="16"/>
        </w:rPr>
        <w:t> </w:t>
      </w:r>
      <w:r>
        <w:rPr>
          <w:color w:val="929292"/>
          <w:sz w:val="16"/>
        </w:rPr>
        <w:t>d'aménagement</w:t>
      </w:r>
      <w:r>
        <w:rPr>
          <w:color w:val="929292"/>
          <w:spacing w:val="-3"/>
          <w:sz w:val="16"/>
        </w:rPr>
        <w:t> </w:t>
      </w:r>
      <w:r>
        <w:rPr>
          <w:color w:val="929292"/>
          <w:sz w:val="16"/>
        </w:rPr>
        <w:t>des</w:t>
      </w:r>
      <w:r>
        <w:rPr>
          <w:color w:val="929292"/>
          <w:spacing w:val="-5"/>
          <w:sz w:val="16"/>
        </w:rPr>
        <w:t> </w:t>
      </w:r>
      <w:r>
        <w:rPr>
          <w:color w:val="929292"/>
          <w:sz w:val="16"/>
        </w:rPr>
        <w:t>milieux</w:t>
      </w:r>
      <w:r>
        <w:rPr>
          <w:color w:val="929292"/>
          <w:spacing w:val="-6"/>
          <w:sz w:val="16"/>
        </w:rPr>
        <w:t> </w:t>
      </w:r>
      <w:r>
        <w:rPr>
          <w:color w:val="929292"/>
          <w:spacing w:val="-2"/>
          <w:sz w:val="16"/>
        </w:rPr>
        <w:t>aquatiques</w:t>
      </w:r>
    </w:p>
    <w:p>
      <w:pPr>
        <w:pStyle w:val="ListParagraph"/>
        <w:numPr>
          <w:ilvl w:val="1"/>
          <w:numId w:val="1"/>
        </w:numPr>
        <w:tabs>
          <w:tab w:pos="3058" w:val="left" w:leader="none"/>
        </w:tabs>
        <w:spacing w:line="194" w:lineRule="exact" w:before="0" w:after="0"/>
        <w:ind w:left="3058" w:right="0" w:hanging="360"/>
        <w:jc w:val="left"/>
        <w:rPr>
          <w:rFonts w:ascii="Arial MT" w:hAnsi="Arial MT"/>
          <w:color w:val="929292"/>
          <w:sz w:val="16"/>
        </w:rPr>
      </w:pPr>
      <w:r>
        <w:rPr>
          <w:color w:val="929292"/>
          <w:sz w:val="16"/>
        </w:rPr>
        <w:t>Réglementations</w:t>
      </w:r>
      <w:r>
        <w:rPr>
          <w:color w:val="929292"/>
          <w:spacing w:val="-10"/>
          <w:sz w:val="16"/>
        </w:rPr>
        <w:t> </w:t>
      </w:r>
      <w:r>
        <w:rPr>
          <w:color w:val="929292"/>
          <w:sz w:val="16"/>
        </w:rPr>
        <w:t>en</w:t>
      </w:r>
      <w:r>
        <w:rPr>
          <w:color w:val="929292"/>
          <w:spacing w:val="-10"/>
          <w:sz w:val="16"/>
        </w:rPr>
        <w:t> </w:t>
      </w:r>
      <w:r>
        <w:rPr>
          <w:color w:val="929292"/>
          <w:sz w:val="16"/>
        </w:rPr>
        <w:t>vigueur</w:t>
      </w:r>
      <w:r>
        <w:rPr>
          <w:color w:val="929292"/>
          <w:spacing w:val="-13"/>
          <w:sz w:val="16"/>
        </w:rPr>
        <w:t> </w:t>
      </w:r>
      <w:r>
        <w:rPr>
          <w:color w:val="929292"/>
          <w:sz w:val="16"/>
        </w:rPr>
        <w:t>sur</w:t>
      </w:r>
      <w:r>
        <w:rPr>
          <w:color w:val="929292"/>
          <w:spacing w:val="-10"/>
          <w:sz w:val="16"/>
        </w:rPr>
        <w:t> </w:t>
      </w:r>
      <w:r>
        <w:rPr>
          <w:color w:val="929292"/>
          <w:sz w:val="16"/>
        </w:rPr>
        <w:t>l'eau</w:t>
      </w:r>
      <w:r>
        <w:rPr>
          <w:color w:val="929292"/>
          <w:spacing w:val="-13"/>
          <w:sz w:val="16"/>
        </w:rPr>
        <w:t> </w:t>
      </w:r>
      <w:r>
        <w:rPr>
          <w:color w:val="929292"/>
          <w:sz w:val="16"/>
        </w:rPr>
        <w:t>et</w:t>
      </w:r>
      <w:r>
        <w:rPr>
          <w:color w:val="929292"/>
          <w:spacing w:val="-11"/>
          <w:sz w:val="16"/>
        </w:rPr>
        <w:t> </w:t>
      </w:r>
      <w:r>
        <w:rPr>
          <w:color w:val="929292"/>
          <w:sz w:val="16"/>
        </w:rPr>
        <w:t>les</w:t>
      </w:r>
      <w:r>
        <w:rPr>
          <w:color w:val="929292"/>
          <w:spacing w:val="-11"/>
          <w:sz w:val="16"/>
        </w:rPr>
        <w:t> </w:t>
      </w:r>
      <w:r>
        <w:rPr>
          <w:color w:val="929292"/>
          <w:sz w:val="16"/>
        </w:rPr>
        <w:t>milieux</w:t>
      </w:r>
      <w:r>
        <w:rPr>
          <w:color w:val="929292"/>
          <w:spacing w:val="-13"/>
          <w:sz w:val="16"/>
        </w:rPr>
        <w:t> </w:t>
      </w:r>
      <w:r>
        <w:rPr>
          <w:color w:val="929292"/>
          <w:spacing w:val="-2"/>
          <w:sz w:val="16"/>
        </w:rPr>
        <w:t>aquatiques</w:t>
      </w:r>
    </w:p>
    <w:p>
      <w:pPr>
        <w:pStyle w:val="ListParagraph"/>
        <w:numPr>
          <w:ilvl w:val="1"/>
          <w:numId w:val="1"/>
        </w:numPr>
        <w:tabs>
          <w:tab w:pos="3058" w:val="left" w:leader="none"/>
        </w:tabs>
        <w:spacing w:line="194" w:lineRule="exact" w:before="0" w:after="0"/>
        <w:ind w:left="3058" w:right="0" w:hanging="360"/>
        <w:jc w:val="left"/>
        <w:rPr>
          <w:rFonts w:ascii="Arial MT" w:hAnsi="Arial MT"/>
          <w:color w:val="929292"/>
          <w:sz w:val="16"/>
        </w:rPr>
      </w:pPr>
      <w:r>
        <w:rPr>
          <w:color w:val="929292"/>
          <w:sz w:val="16"/>
        </w:rPr>
        <w:t>Biologie</w:t>
      </w:r>
      <w:r>
        <w:rPr>
          <w:color w:val="929292"/>
          <w:spacing w:val="-9"/>
          <w:sz w:val="16"/>
        </w:rPr>
        <w:t> </w:t>
      </w:r>
      <w:r>
        <w:rPr>
          <w:color w:val="929292"/>
          <w:sz w:val="16"/>
        </w:rPr>
        <w:t>des</w:t>
      </w:r>
      <w:r>
        <w:rPr>
          <w:color w:val="929292"/>
          <w:spacing w:val="-7"/>
          <w:sz w:val="16"/>
        </w:rPr>
        <w:t> </w:t>
      </w:r>
      <w:r>
        <w:rPr>
          <w:color w:val="929292"/>
          <w:sz w:val="16"/>
        </w:rPr>
        <w:t>espèces</w:t>
      </w:r>
      <w:r>
        <w:rPr>
          <w:color w:val="929292"/>
          <w:spacing w:val="-6"/>
          <w:sz w:val="16"/>
        </w:rPr>
        <w:t> </w:t>
      </w:r>
      <w:r>
        <w:rPr>
          <w:color w:val="929292"/>
          <w:sz w:val="16"/>
        </w:rPr>
        <w:t>piscicoles,</w:t>
      </w:r>
      <w:r>
        <w:rPr>
          <w:color w:val="929292"/>
          <w:spacing w:val="-8"/>
          <w:sz w:val="16"/>
        </w:rPr>
        <w:t> </w:t>
      </w:r>
      <w:r>
        <w:rPr>
          <w:color w:val="929292"/>
          <w:sz w:val="16"/>
        </w:rPr>
        <w:t>hydrobiologie</w:t>
      </w:r>
      <w:r>
        <w:rPr>
          <w:color w:val="929292"/>
          <w:spacing w:val="-11"/>
          <w:sz w:val="16"/>
        </w:rPr>
        <w:t> </w:t>
      </w:r>
      <w:r>
        <w:rPr>
          <w:color w:val="929292"/>
          <w:sz w:val="16"/>
        </w:rPr>
        <w:t>et</w:t>
      </w:r>
      <w:r>
        <w:rPr>
          <w:color w:val="929292"/>
          <w:spacing w:val="-8"/>
          <w:sz w:val="16"/>
        </w:rPr>
        <w:t> </w:t>
      </w:r>
      <w:r>
        <w:rPr>
          <w:color w:val="929292"/>
          <w:spacing w:val="-2"/>
          <w:sz w:val="16"/>
        </w:rPr>
        <w:t>hydromorphologie</w:t>
      </w:r>
    </w:p>
    <w:p>
      <w:pPr>
        <w:pStyle w:val="ListParagraph"/>
        <w:numPr>
          <w:ilvl w:val="1"/>
          <w:numId w:val="1"/>
        </w:numPr>
        <w:tabs>
          <w:tab w:pos="3058" w:val="left" w:leader="none"/>
        </w:tabs>
        <w:spacing w:line="240" w:lineRule="auto" w:before="0" w:after="0"/>
        <w:ind w:left="3058" w:right="0" w:hanging="360"/>
        <w:jc w:val="left"/>
        <w:rPr>
          <w:rFonts w:ascii="Arial MT" w:hAnsi="Arial MT"/>
          <w:color w:val="929292"/>
          <w:sz w:val="16"/>
        </w:rPr>
      </w:pPr>
      <w:r>
        <w:rPr>
          <w:color w:val="929292"/>
          <w:sz w:val="16"/>
        </w:rPr>
        <w:t>Acteurs</w:t>
      </w:r>
      <w:r>
        <w:rPr>
          <w:color w:val="929292"/>
          <w:spacing w:val="-12"/>
          <w:sz w:val="16"/>
        </w:rPr>
        <w:t> </w:t>
      </w:r>
      <w:r>
        <w:rPr>
          <w:color w:val="929292"/>
          <w:sz w:val="16"/>
        </w:rPr>
        <w:t>de</w:t>
      </w:r>
      <w:r>
        <w:rPr>
          <w:color w:val="929292"/>
          <w:spacing w:val="-10"/>
          <w:sz w:val="16"/>
        </w:rPr>
        <w:t> </w:t>
      </w:r>
      <w:r>
        <w:rPr>
          <w:color w:val="929292"/>
          <w:sz w:val="16"/>
        </w:rPr>
        <w:t>l'eau</w:t>
      </w:r>
      <w:r>
        <w:rPr>
          <w:color w:val="929292"/>
          <w:spacing w:val="-11"/>
          <w:sz w:val="16"/>
        </w:rPr>
        <w:t> </w:t>
      </w:r>
      <w:r>
        <w:rPr>
          <w:color w:val="929292"/>
          <w:sz w:val="16"/>
        </w:rPr>
        <w:t>et</w:t>
      </w:r>
      <w:r>
        <w:rPr>
          <w:color w:val="929292"/>
          <w:spacing w:val="-13"/>
          <w:sz w:val="16"/>
        </w:rPr>
        <w:t> </w:t>
      </w:r>
      <w:r>
        <w:rPr>
          <w:color w:val="929292"/>
          <w:sz w:val="16"/>
        </w:rPr>
        <w:t>des</w:t>
      </w:r>
      <w:r>
        <w:rPr>
          <w:color w:val="929292"/>
          <w:spacing w:val="-9"/>
          <w:sz w:val="16"/>
        </w:rPr>
        <w:t> </w:t>
      </w:r>
      <w:r>
        <w:rPr>
          <w:color w:val="929292"/>
          <w:sz w:val="16"/>
        </w:rPr>
        <w:t>structures</w:t>
      </w:r>
      <w:r>
        <w:rPr>
          <w:color w:val="929292"/>
          <w:spacing w:val="-10"/>
          <w:sz w:val="16"/>
        </w:rPr>
        <w:t> </w:t>
      </w:r>
      <w:r>
        <w:rPr>
          <w:color w:val="929292"/>
          <w:sz w:val="16"/>
        </w:rPr>
        <w:t>de</w:t>
      </w:r>
      <w:r>
        <w:rPr>
          <w:color w:val="929292"/>
          <w:spacing w:val="-11"/>
          <w:sz w:val="16"/>
        </w:rPr>
        <w:t> </w:t>
      </w:r>
      <w:r>
        <w:rPr>
          <w:color w:val="929292"/>
          <w:sz w:val="16"/>
        </w:rPr>
        <w:t>la</w:t>
      </w:r>
      <w:r>
        <w:rPr>
          <w:color w:val="929292"/>
          <w:spacing w:val="-9"/>
          <w:sz w:val="16"/>
        </w:rPr>
        <w:t> </w:t>
      </w:r>
      <w:r>
        <w:rPr>
          <w:color w:val="929292"/>
          <w:sz w:val="16"/>
        </w:rPr>
        <w:t>pêche</w:t>
      </w:r>
      <w:r>
        <w:rPr>
          <w:color w:val="929292"/>
          <w:spacing w:val="-12"/>
          <w:sz w:val="16"/>
        </w:rPr>
        <w:t> </w:t>
      </w:r>
      <w:r>
        <w:rPr>
          <w:color w:val="929292"/>
          <w:spacing w:val="-2"/>
          <w:sz w:val="16"/>
        </w:rPr>
        <w:t>territoriaux</w:t>
      </w:r>
    </w:p>
    <w:p>
      <w:pPr>
        <w:pStyle w:val="ListParagraph"/>
        <w:numPr>
          <w:ilvl w:val="1"/>
          <w:numId w:val="1"/>
        </w:numPr>
        <w:tabs>
          <w:tab w:pos="3058" w:val="left" w:leader="none"/>
        </w:tabs>
        <w:spacing w:line="195" w:lineRule="exact" w:before="2" w:after="0"/>
        <w:ind w:left="3058" w:right="0" w:hanging="360"/>
        <w:jc w:val="left"/>
        <w:rPr>
          <w:rFonts w:ascii="Arial MT" w:hAnsi="Arial MT"/>
          <w:color w:val="929292"/>
          <w:sz w:val="16"/>
        </w:rPr>
      </w:pPr>
      <w:r>
        <w:rPr>
          <w:color w:val="929292"/>
          <w:spacing w:val="-2"/>
          <w:sz w:val="16"/>
        </w:rPr>
        <w:t>Outils</w:t>
      </w:r>
      <w:r>
        <w:rPr>
          <w:color w:val="929292"/>
          <w:spacing w:val="-6"/>
          <w:sz w:val="16"/>
        </w:rPr>
        <w:t> </w:t>
      </w:r>
      <w:r>
        <w:rPr>
          <w:color w:val="929292"/>
          <w:spacing w:val="-2"/>
          <w:sz w:val="16"/>
        </w:rPr>
        <w:t>de</w:t>
      </w:r>
      <w:r>
        <w:rPr>
          <w:color w:val="929292"/>
          <w:spacing w:val="-9"/>
          <w:sz w:val="16"/>
        </w:rPr>
        <w:t> </w:t>
      </w:r>
      <w:r>
        <w:rPr>
          <w:color w:val="929292"/>
          <w:spacing w:val="-2"/>
          <w:sz w:val="16"/>
        </w:rPr>
        <w:t>relevés</w:t>
      </w:r>
      <w:r>
        <w:rPr>
          <w:color w:val="929292"/>
          <w:spacing w:val="-5"/>
          <w:sz w:val="16"/>
        </w:rPr>
        <w:t> </w:t>
      </w:r>
      <w:r>
        <w:rPr>
          <w:color w:val="929292"/>
          <w:spacing w:val="-2"/>
          <w:sz w:val="16"/>
        </w:rPr>
        <w:t>de</w:t>
      </w:r>
      <w:r>
        <w:rPr>
          <w:color w:val="929292"/>
          <w:spacing w:val="-8"/>
          <w:sz w:val="16"/>
        </w:rPr>
        <w:t> </w:t>
      </w:r>
      <w:r>
        <w:rPr>
          <w:color w:val="929292"/>
          <w:spacing w:val="-2"/>
          <w:sz w:val="16"/>
        </w:rPr>
        <w:t>terrain</w:t>
      </w:r>
      <w:r>
        <w:rPr>
          <w:color w:val="929292"/>
          <w:spacing w:val="-7"/>
          <w:sz w:val="16"/>
        </w:rPr>
        <w:t> </w:t>
      </w:r>
      <w:r>
        <w:rPr>
          <w:color w:val="929292"/>
          <w:spacing w:val="-2"/>
          <w:sz w:val="16"/>
        </w:rPr>
        <w:t>(GPS,</w:t>
      </w:r>
      <w:r>
        <w:rPr>
          <w:color w:val="929292"/>
          <w:spacing w:val="-6"/>
          <w:sz w:val="16"/>
        </w:rPr>
        <w:t> </w:t>
      </w:r>
      <w:r>
        <w:rPr>
          <w:color w:val="929292"/>
          <w:spacing w:val="-2"/>
          <w:sz w:val="16"/>
        </w:rPr>
        <w:t>lunette</w:t>
      </w:r>
      <w:r>
        <w:rPr>
          <w:color w:val="929292"/>
          <w:spacing w:val="-8"/>
          <w:sz w:val="16"/>
        </w:rPr>
        <w:t> </w:t>
      </w:r>
      <w:r>
        <w:rPr>
          <w:color w:val="929292"/>
          <w:spacing w:val="-2"/>
          <w:sz w:val="16"/>
        </w:rPr>
        <w:t>topo,</w:t>
      </w:r>
      <w:r>
        <w:rPr>
          <w:color w:val="929292"/>
          <w:spacing w:val="-6"/>
          <w:sz w:val="16"/>
        </w:rPr>
        <w:t> </w:t>
      </w:r>
      <w:r>
        <w:rPr>
          <w:color w:val="929292"/>
          <w:spacing w:val="-2"/>
          <w:sz w:val="16"/>
        </w:rPr>
        <w:t>courantomètre,</w:t>
      </w:r>
      <w:r>
        <w:rPr>
          <w:color w:val="929292"/>
          <w:spacing w:val="-6"/>
          <w:sz w:val="16"/>
        </w:rPr>
        <w:t> </w:t>
      </w:r>
      <w:r>
        <w:rPr>
          <w:color w:val="929292"/>
          <w:spacing w:val="-2"/>
          <w:sz w:val="16"/>
        </w:rPr>
        <w:t>etc.)</w:t>
      </w:r>
    </w:p>
    <w:p>
      <w:pPr>
        <w:pStyle w:val="ListParagraph"/>
        <w:numPr>
          <w:ilvl w:val="1"/>
          <w:numId w:val="1"/>
        </w:numPr>
        <w:tabs>
          <w:tab w:pos="3058" w:val="left" w:leader="none"/>
        </w:tabs>
        <w:spacing w:line="194" w:lineRule="exact" w:before="0" w:after="0"/>
        <w:ind w:left="3058" w:right="0" w:hanging="360"/>
        <w:jc w:val="left"/>
        <w:rPr>
          <w:rFonts w:ascii="Arial MT" w:hAnsi="Arial MT"/>
          <w:color w:val="929292"/>
          <w:sz w:val="16"/>
        </w:rPr>
      </w:pPr>
      <w:r>
        <w:rPr>
          <w:color w:val="929292"/>
          <w:sz w:val="16"/>
        </w:rPr>
        <w:t>Outils</w:t>
      </w:r>
      <w:r>
        <w:rPr>
          <w:color w:val="929292"/>
          <w:spacing w:val="-5"/>
          <w:sz w:val="16"/>
        </w:rPr>
        <w:t> </w:t>
      </w:r>
      <w:r>
        <w:rPr>
          <w:color w:val="929292"/>
          <w:spacing w:val="-2"/>
          <w:sz w:val="16"/>
        </w:rPr>
        <w:t>bureautiques</w:t>
      </w:r>
    </w:p>
    <w:p>
      <w:pPr>
        <w:pStyle w:val="ListParagraph"/>
        <w:numPr>
          <w:ilvl w:val="1"/>
          <w:numId w:val="1"/>
        </w:numPr>
        <w:tabs>
          <w:tab w:pos="3058" w:val="left" w:leader="none"/>
        </w:tabs>
        <w:spacing w:line="240" w:lineRule="auto" w:before="0" w:after="0"/>
        <w:ind w:left="3058" w:right="0" w:hanging="360"/>
        <w:jc w:val="left"/>
        <w:rPr>
          <w:rFonts w:ascii="Arial MT" w:hAnsi="Arial MT"/>
          <w:color w:val="929292"/>
          <w:sz w:val="16"/>
        </w:rPr>
      </w:pPr>
      <w:r>
        <w:rPr>
          <w:color w:val="929292"/>
          <w:sz w:val="16"/>
        </w:rPr>
        <w:t>Outils</w:t>
      </w:r>
      <w:r>
        <w:rPr>
          <w:color w:val="929292"/>
          <w:spacing w:val="-4"/>
          <w:sz w:val="16"/>
        </w:rPr>
        <w:t> </w:t>
      </w:r>
      <w:r>
        <w:rPr>
          <w:color w:val="929292"/>
          <w:sz w:val="16"/>
        </w:rPr>
        <w:t>de</w:t>
      </w:r>
      <w:r>
        <w:rPr>
          <w:color w:val="929292"/>
          <w:spacing w:val="-8"/>
          <w:sz w:val="16"/>
        </w:rPr>
        <w:t> </w:t>
      </w:r>
      <w:r>
        <w:rPr>
          <w:color w:val="929292"/>
          <w:sz w:val="16"/>
        </w:rPr>
        <w:t>cartographie</w:t>
      </w:r>
      <w:r>
        <w:rPr>
          <w:color w:val="929292"/>
          <w:spacing w:val="-5"/>
          <w:sz w:val="16"/>
        </w:rPr>
        <w:t> </w:t>
      </w:r>
      <w:r>
        <w:rPr>
          <w:color w:val="929292"/>
          <w:sz w:val="16"/>
        </w:rPr>
        <w:t>et</w:t>
      </w:r>
      <w:r>
        <w:rPr>
          <w:color w:val="929292"/>
          <w:spacing w:val="-5"/>
          <w:sz w:val="16"/>
        </w:rPr>
        <w:t> </w:t>
      </w:r>
      <w:r>
        <w:rPr>
          <w:color w:val="929292"/>
          <w:spacing w:val="-2"/>
          <w:sz w:val="16"/>
        </w:rPr>
        <w:t>d'infographie</w:t>
      </w:r>
    </w:p>
    <w:p>
      <w:pPr>
        <w:pStyle w:val="ListParagraph"/>
        <w:numPr>
          <w:ilvl w:val="1"/>
          <w:numId w:val="1"/>
        </w:numPr>
        <w:tabs>
          <w:tab w:pos="3058" w:val="left" w:leader="none"/>
        </w:tabs>
        <w:spacing w:line="240" w:lineRule="auto" w:before="2" w:after="0"/>
        <w:ind w:left="3058" w:right="0" w:hanging="360"/>
        <w:jc w:val="left"/>
        <w:rPr>
          <w:rFonts w:ascii="Arial MT" w:hAnsi="Arial MT"/>
          <w:color w:val="585858"/>
          <w:sz w:val="16"/>
        </w:rPr>
      </w:pPr>
      <w:r>
        <w:rPr>
          <w:rFonts w:ascii="Arial MT" w:hAnsi="Arial MT"/>
          <w:sz w:val="16"/>
        </w:rPr>
        <mc:AlternateContent>
          <mc:Choice Requires="wps">
            <w:drawing>
              <wp:anchor distT="0" distB="0" distL="0" distR="0" allowOverlap="1" layoutInCell="1" locked="0" behindDoc="0" simplePos="0" relativeHeight="15732224">
                <wp:simplePos x="0" y="0"/>
                <wp:positionH relativeFrom="page">
                  <wp:posOffset>614680</wp:posOffset>
                </wp:positionH>
                <wp:positionV relativeFrom="paragraph">
                  <wp:posOffset>337362</wp:posOffset>
                </wp:positionV>
                <wp:extent cx="1200150" cy="995680"/>
                <wp:effectExtent l="0" t="0" r="0" b="0"/>
                <wp:wrapNone/>
                <wp:docPr id="16" name="Textbox 16"/>
                <wp:cNvGraphicFramePr>
                  <a:graphicFrameLocks/>
                </wp:cNvGraphicFramePr>
                <a:graphic>
                  <a:graphicData uri="http://schemas.microsoft.com/office/word/2010/wordprocessingShape">
                    <wps:wsp>
                      <wps:cNvPr id="16" name="Textbox 16"/>
                      <wps:cNvSpPr txBox="1"/>
                      <wps:spPr>
                        <a:xfrm>
                          <a:off x="0" y="0"/>
                          <a:ext cx="1200150" cy="995680"/>
                        </a:xfrm>
                        <a:prstGeom prst="rect">
                          <a:avLst/>
                        </a:prstGeom>
                        <a:solidFill>
                          <a:srgbClr val="C2F0C7"/>
                        </a:solidFill>
                      </wps:spPr>
                      <wps:txbx>
                        <w:txbxContent>
                          <w:p>
                            <w:pPr>
                              <w:pStyle w:val="BodyText"/>
                              <w:rPr>
                                <w:color w:val="000000"/>
                                <w:sz w:val="20"/>
                              </w:rPr>
                            </w:pPr>
                          </w:p>
                          <w:p>
                            <w:pPr>
                              <w:pStyle w:val="BodyText"/>
                              <w:spacing w:before="81"/>
                              <w:rPr>
                                <w:color w:val="000000"/>
                                <w:sz w:val="20"/>
                              </w:rPr>
                            </w:pPr>
                          </w:p>
                          <w:p>
                            <w:pPr>
                              <w:spacing w:before="0"/>
                              <w:ind w:left="369" w:right="0" w:firstLine="0"/>
                              <w:jc w:val="left"/>
                              <w:rPr>
                                <w:rFonts w:ascii="Tahoma" w:hAnsi="Tahoma"/>
                                <w:b/>
                                <w:color w:val="000000"/>
                                <w:sz w:val="20"/>
                              </w:rPr>
                            </w:pPr>
                            <w:r>
                              <w:rPr>
                                <w:rFonts w:ascii="Tahoma" w:hAnsi="Tahoma"/>
                                <w:b/>
                                <w:color w:val="186B23"/>
                                <w:sz w:val="20"/>
                              </w:rPr>
                              <w:t>Savoir-</w:t>
                            </w:r>
                            <w:r>
                              <w:rPr>
                                <w:rFonts w:ascii="Tahoma" w:hAnsi="Tahoma"/>
                                <w:b/>
                                <w:color w:val="186B23"/>
                                <w:spacing w:val="-4"/>
                                <w:sz w:val="20"/>
                              </w:rPr>
                              <w:t>être</w:t>
                            </w:r>
                          </w:p>
                        </w:txbxContent>
                      </wps:txbx>
                      <wps:bodyPr wrap="square" lIns="0" tIns="0" rIns="0" bIns="0" rtlCol="0">
                        <a:noAutofit/>
                      </wps:bodyPr>
                    </wps:wsp>
                  </a:graphicData>
                </a:graphic>
              </wp:anchor>
            </w:drawing>
          </mc:Choice>
          <mc:Fallback>
            <w:pict>
              <v:shape style="position:absolute;margin-left:48.400002pt;margin-top:26.56395pt;width:94.5pt;height:78.4pt;mso-position-horizontal-relative:page;mso-position-vertical-relative:paragraph;z-index:15732224" type="#_x0000_t202" id="docshape15" filled="true" fillcolor="#c2f0c7" stroked="false">
                <v:textbox inset="0,0,0,0">
                  <w:txbxContent>
                    <w:p>
                      <w:pPr>
                        <w:pStyle w:val="BodyText"/>
                        <w:rPr>
                          <w:color w:val="000000"/>
                          <w:sz w:val="20"/>
                        </w:rPr>
                      </w:pPr>
                    </w:p>
                    <w:p>
                      <w:pPr>
                        <w:pStyle w:val="BodyText"/>
                        <w:spacing w:before="81"/>
                        <w:rPr>
                          <w:color w:val="000000"/>
                          <w:sz w:val="20"/>
                        </w:rPr>
                      </w:pPr>
                    </w:p>
                    <w:p>
                      <w:pPr>
                        <w:spacing w:before="0"/>
                        <w:ind w:left="369" w:right="0" w:firstLine="0"/>
                        <w:jc w:val="left"/>
                        <w:rPr>
                          <w:rFonts w:ascii="Tahoma" w:hAnsi="Tahoma"/>
                          <w:b/>
                          <w:color w:val="000000"/>
                          <w:sz w:val="20"/>
                        </w:rPr>
                      </w:pPr>
                      <w:r>
                        <w:rPr>
                          <w:rFonts w:ascii="Tahoma" w:hAnsi="Tahoma"/>
                          <w:b/>
                          <w:color w:val="186B23"/>
                          <w:sz w:val="20"/>
                        </w:rPr>
                        <w:t>Savoir-</w:t>
                      </w:r>
                      <w:r>
                        <w:rPr>
                          <w:rFonts w:ascii="Tahoma" w:hAnsi="Tahoma"/>
                          <w:b/>
                          <w:color w:val="186B23"/>
                          <w:spacing w:val="-4"/>
                          <w:sz w:val="20"/>
                        </w:rPr>
                        <w:t>être</w:t>
                      </w:r>
                    </w:p>
                  </w:txbxContent>
                </v:textbox>
                <v:fill type="solid"/>
                <w10:wrap type="none"/>
              </v:shape>
            </w:pict>
          </mc:Fallback>
        </mc:AlternateContent>
      </w:r>
      <w:r>
        <w:rPr>
          <w:color w:val="929292"/>
          <w:sz w:val="16"/>
        </w:rPr>
        <w:t>Analyse</w:t>
      </w:r>
      <w:r>
        <w:rPr>
          <w:color w:val="929292"/>
          <w:spacing w:val="-12"/>
          <w:sz w:val="16"/>
        </w:rPr>
        <w:t> </w:t>
      </w:r>
      <w:r>
        <w:rPr>
          <w:color w:val="929292"/>
          <w:sz w:val="16"/>
        </w:rPr>
        <w:t>statistique</w:t>
      </w:r>
      <w:r>
        <w:rPr>
          <w:color w:val="929292"/>
          <w:spacing w:val="-10"/>
          <w:sz w:val="16"/>
        </w:rPr>
        <w:t> </w:t>
      </w:r>
      <w:r>
        <w:rPr>
          <w:color w:val="929292"/>
          <w:sz w:val="16"/>
        </w:rPr>
        <w:t>de</w:t>
      </w:r>
      <w:r>
        <w:rPr>
          <w:color w:val="929292"/>
          <w:spacing w:val="-9"/>
          <w:sz w:val="16"/>
        </w:rPr>
        <w:t> </w:t>
      </w:r>
      <w:r>
        <w:rPr>
          <w:color w:val="929292"/>
          <w:sz w:val="16"/>
        </w:rPr>
        <w:t>données</w:t>
      </w:r>
      <w:r>
        <w:rPr>
          <w:color w:val="929292"/>
          <w:spacing w:val="-7"/>
          <w:sz w:val="16"/>
        </w:rPr>
        <w:t> </w:t>
      </w:r>
      <w:r>
        <w:rPr>
          <w:color w:val="929292"/>
          <w:spacing w:val="-2"/>
          <w:sz w:val="16"/>
        </w:rPr>
        <w:t>biologiques</w:t>
      </w:r>
    </w:p>
    <w:p>
      <w:pPr>
        <w:pStyle w:val="BodyText"/>
      </w:pPr>
    </w:p>
    <w:p>
      <w:pPr>
        <w:pStyle w:val="BodyText"/>
      </w:pPr>
    </w:p>
    <w:p>
      <w:pPr>
        <w:pStyle w:val="BodyText"/>
      </w:pPr>
    </w:p>
    <w:p>
      <w:pPr>
        <w:pStyle w:val="BodyText"/>
        <w:spacing w:before="79"/>
      </w:pPr>
    </w:p>
    <w:p>
      <w:pPr>
        <w:pStyle w:val="ListParagraph"/>
        <w:numPr>
          <w:ilvl w:val="1"/>
          <w:numId w:val="1"/>
        </w:numPr>
        <w:tabs>
          <w:tab w:pos="3058" w:val="left" w:leader="none"/>
        </w:tabs>
        <w:spacing w:line="195" w:lineRule="exact" w:before="0" w:after="0"/>
        <w:ind w:left="3058" w:right="0" w:hanging="360"/>
        <w:jc w:val="left"/>
        <w:rPr>
          <w:rFonts w:ascii="Arial MT" w:hAnsi="Arial MT"/>
          <w:color w:val="929292"/>
          <w:sz w:val="16"/>
        </w:rPr>
      </w:pPr>
      <w:r>
        <w:rPr>
          <w:color w:val="929292"/>
          <w:spacing w:val="-2"/>
          <w:w w:val="105"/>
          <w:sz w:val="16"/>
        </w:rPr>
        <w:t>Autonome</w:t>
      </w:r>
    </w:p>
    <w:p>
      <w:pPr>
        <w:pStyle w:val="ListParagraph"/>
        <w:numPr>
          <w:ilvl w:val="1"/>
          <w:numId w:val="1"/>
        </w:numPr>
        <w:tabs>
          <w:tab w:pos="3058" w:val="left" w:leader="none"/>
        </w:tabs>
        <w:spacing w:line="240" w:lineRule="auto" w:before="0" w:after="0"/>
        <w:ind w:left="3058" w:right="0" w:hanging="360"/>
        <w:jc w:val="left"/>
        <w:rPr>
          <w:rFonts w:ascii="Arial MT" w:hAnsi="Arial MT"/>
          <w:color w:val="929292"/>
          <w:sz w:val="16"/>
        </w:rPr>
      </w:pPr>
      <w:r>
        <w:rPr>
          <w:color w:val="929292"/>
          <w:spacing w:val="-2"/>
          <w:w w:val="105"/>
          <w:sz w:val="16"/>
        </w:rPr>
        <w:t>Pédagogue</w:t>
      </w:r>
    </w:p>
    <w:p>
      <w:pPr>
        <w:pStyle w:val="ListParagraph"/>
        <w:numPr>
          <w:ilvl w:val="1"/>
          <w:numId w:val="1"/>
        </w:numPr>
        <w:tabs>
          <w:tab w:pos="3058" w:val="left" w:leader="none"/>
        </w:tabs>
        <w:spacing w:line="240" w:lineRule="auto" w:before="4" w:after="0"/>
        <w:ind w:left="3058" w:right="0" w:hanging="360"/>
        <w:jc w:val="left"/>
        <w:rPr>
          <w:rFonts w:ascii="Arial MT" w:hAnsi="Arial MT"/>
          <w:color w:val="585858"/>
          <w:sz w:val="16"/>
        </w:rPr>
      </w:pPr>
      <w:r>
        <w:rPr>
          <w:color w:val="929292"/>
          <w:spacing w:val="-2"/>
          <w:sz w:val="16"/>
        </w:rPr>
        <w:t>Rigoureux</w:t>
      </w:r>
    </w:p>
    <w:p>
      <w:pPr>
        <w:pStyle w:val="BodyText"/>
        <w:spacing w:before="330"/>
        <w:rPr>
          <w:sz w:val="28"/>
        </w:rPr>
      </w:pPr>
    </w:p>
    <w:p>
      <w:pPr>
        <w:pStyle w:val="Heading1"/>
        <w:tabs>
          <w:tab w:pos="5869" w:val="left" w:leader="none"/>
        </w:tabs>
        <w:ind w:left="595"/>
        <w:rPr>
          <w:rFonts w:ascii="Tahoma" w:hAnsi="Tahoma"/>
        </w:rPr>
      </w:pPr>
      <w:r>
        <w:rPr>
          <w:rFonts w:ascii="Tahoma" w:hAnsi="Tahoma"/>
          <w:color w:val="186B23"/>
          <w:w w:val="105"/>
        </w:rPr>
        <w:t>Entrée</w:t>
      </w:r>
      <w:r>
        <w:rPr>
          <w:rFonts w:ascii="Tahoma" w:hAnsi="Tahoma"/>
          <w:color w:val="186B23"/>
          <w:spacing w:val="-7"/>
          <w:w w:val="105"/>
        </w:rPr>
        <w:t> </w:t>
      </w:r>
      <w:r>
        <w:rPr>
          <w:rFonts w:ascii="Tahoma" w:hAnsi="Tahoma"/>
          <w:color w:val="186B23"/>
          <w:w w:val="105"/>
        </w:rPr>
        <w:t>dans</w:t>
      </w:r>
      <w:r>
        <w:rPr>
          <w:rFonts w:ascii="Tahoma" w:hAnsi="Tahoma"/>
          <w:color w:val="186B23"/>
          <w:spacing w:val="-7"/>
          <w:w w:val="105"/>
        </w:rPr>
        <w:t> </w:t>
      </w:r>
      <w:r>
        <w:rPr>
          <w:rFonts w:ascii="Tahoma" w:hAnsi="Tahoma"/>
          <w:color w:val="186B23"/>
          <w:w w:val="105"/>
        </w:rPr>
        <w:t>le</w:t>
      </w:r>
      <w:r>
        <w:rPr>
          <w:rFonts w:ascii="Tahoma" w:hAnsi="Tahoma"/>
          <w:color w:val="186B23"/>
          <w:spacing w:val="-9"/>
          <w:w w:val="105"/>
        </w:rPr>
        <w:t> </w:t>
      </w:r>
      <w:r>
        <w:rPr>
          <w:rFonts w:ascii="Tahoma" w:hAnsi="Tahoma"/>
          <w:color w:val="186B23"/>
          <w:spacing w:val="-2"/>
          <w:w w:val="105"/>
        </w:rPr>
        <w:t>métier</w:t>
      </w:r>
      <w:r>
        <w:rPr>
          <w:rFonts w:ascii="Tahoma" w:hAnsi="Tahoma"/>
          <w:color w:val="186B23"/>
        </w:rPr>
        <w:tab/>
      </w:r>
      <w:r>
        <w:rPr>
          <w:rFonts w:ascii="Tahoma" w:hAnsi="Tahoma"/>
          <w:color w:val="186B23"/>
          <w:spacing w:val="-2"/>
          <w:w w:val="105"/>
        </w:rPr>
        <w:t>Tendances</w:t>
      </w:r>
    </w:p>
    <w:p>
      <w:pPr>
        <w:pStyle w:val="BodyText"/>
        <w:spacing w:before="8"/>
        <w:rPr>
          <w:rFonts w:ascii="Tahoma"/>
          <w:b/>
          <w:sz w:val="14"/>
        </w:rPr>
      </w:pPr>
    </w:p>
    <w:p>
      <w:pPr>
        <w:tabs>
          <w:tab w:pos="5486" w:val="left" w:leader="none"/>
        </w:tabs>
        <w:spacing w:line="240" w:lineRule="auto"/>
        <w:ind w:left="294" w:right="0" w:firstLine="0"/>
        <w:rPr>
          <w:rFonts w:ascii="Tahoma"/>
          <w:sz w:val="20"/>
        </w:rPr>
      </w:pPr>
      <w:r>
        <w:rPr>
          <w:rFonts w:ascii="Tahoma"/>
          <w:position w:val="1"/>
          <w:sz w:val="20"/>
        </w:rPr>
        <mc:AlternateContent>
          <mc:Choice Requires="wps">
            <w:drawing>
              <wp:inline distT="0" distB="0" distL="0" distR="0">
                <wp:extent cx="3016250" cy="295910"/>
                <wp:effectExtent l="0" t="0" r="0" b="0"/>
                <wp:docPr id="17" name="Textbox 17"/>
                <wp:cNvGraphicFramePr>
                  <a:graphicFrameLocks/>
                </wp:cNvGraphicFramePr>
                <a:graphic>
                  <a:graphicData uri="http://schemas.microsoft.com/office/word/2010/wordprocessingShape">
                    <wps:wsp>
                      <wps:cNvPr id="17" name="Textbox 17"/>
                      <wps:cNvSpPr txBox="1"/>
                      <wps:spPr>
                        <a:xfrm>
                          <a:off x="0" y="0"/>
                          <a:ext cx="3016250" cy="295910"/>
                        </a:xfrm>
                        <a:prstGeom prst="rect">
                          <a:avLst/>
                        </a:prstGeom>
                        <a:solidFill>
                          <a:srgbClr val="C2F0C7"/>
                        </a:solidFill>
                      </wps:spPr>
                      <wps:txbx>
                        <w:txbxContent>
                          <w:p>
                            <w:pPr>
                              <w:spacing w:before="68"/>
                              <w:ind w:left="145" w:right="0" w:firstLine="0"/>
                              <w:jc w:val="left"/>
                              <w:rPr>
                                <w:rFonts w:ascii="Tahoma" w:hAnsi="Tahoma"/>
                                <w:b/>
                                <w:color w:val="000000"/>
                                <w:sz w:val="20"/>
                              </w:rPr>
                            </w:pPr>
                            <w:r>
                              <w:rPr>
                                <w:rFonts w:ascii="Tahoma" w:hAnsi="Tahoma"/>
                                <w:b/>
                                <w:color w:val="186B23"/>
                                <w:w w:val="105"/>
                                <w:sz w:val="20"/>
                              </w:rPr>
                              <w:t>Niveau</w:t>
                            </w:r>
                            <w:r>
                              <w:rPr>
                                <w:rFonts w:ascii="Tahoma" w:hAnsi="Tahoma"/>
                                <w:b/>
                                <w:color w:val="186B23"/>
                                <w:spacing w:val="-9"/>
                                <w:w w:val="105"/>
                                <w:sz w:val="20"/>
                              </w:rPr>
                              <w:t> </w:t>
                            </w:r>
                            <w:r>
                              <w:rPr>
                                <w:rFonts w:ascii="Tahoma" w:hAnsi="Tahoma"/>
                                <w:b/>
                                <w:color w:val="186B23"/>
                                <w:w w:val="105"/>
                                <w:sz w:val="20"/>
                              </w:rPr>
                              <w:t>de</w:t>
                            </w:r>
                            <w:r>
                              <w:rPr>
                                <w:rFonts w:ascii="Tahoma" w:hAnsi="Tahoma"/>
                                <w:b/>
                                <w:color w:val="186B23"/>
                                <w:spacing w:val="-9"/>
                                <w:w w:val="105"/>
                                <w:sz w:val="20"/>
                              </w:rPr>
                              <w:t> </w:t>
                            </w:r>
                            <w:r>
                              <w:rPr>
                                <w:rFonts w:ascii="Tahoma" w:hAnsi="Tahoma"/>
                                <w:b/>
                                <w:color w:val="186B23"/>
                                <w:w w:val="105"/>
                                <w:sz w:val="20"/>
                              </w:rPr>
                              <w:t>formation</w:t>
                            </w:r>
                            <w:r>
                              <w:rPr>
                                <w:rFonts w:ascii="Tahoma" w:hAnsi="Tahoma"/>
                                <w:b/>
                                <w:color w:val="186B23"/>
                                <w:spacing w:val="-9"/>
                                <w:w w:val="105"/>
                                <w:sz w:val="20"/>
                              </w:rPr>
                              <w:t> </w:t>
                            </w:r>
                            <w:r>
                              <w:rPr>
                                <w:rFonts w:ascii="Tahoma" w:hAnsi="Tahoma"/>
                                <w:b/>
                                <w:color w:val="186B23"/>
                                <w:w w:val="105"/>
                                <w:sz w:val="20"/>
                              </w:rPr>
                              <w:t>et</w:t>
                            </w:r>
                            <w:r>
                              <w:rPr>
                                <w:rFonts w:ascii="Tahoma" w:hAnsi="Tahoma"/>
                                <w:b/>
                                <w:color w:val="186B23"/>
                                <w:spacing w:val="-8"/>
                                <w:w w:val="105"/>
                                <w:sz w:val="20"/>
                              </w:rPr>
                              <w:t> </w:t>
                            </w:r>
                            <w:r>
                              <w:rPr>
                                <w:rFonts w:ascii="Tahoma" w:hAnsi="Tahoma"/>
                                <w:b/>
                                <w:color w:val="186B23"/>
                                <w:spacing w:val="-2"/>
                                <w:w w:val="105"/>
                                <w:sz w:val="20"/>
                              </w:rPr>
                              <w:t>diplômes</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16" filled="true" fillcolor="#c2f0c7" stroked="false">
                <w10:anchorlock/>
                <v:textbox inset="0,0,0,0">
                  <w:txbxContent>
                    <w:p>
                      <w:pPr>
                        <w:spacing w:before="68"/>
                        <w:ind w:left="145" w:right="0" w:firstLine="0"/>
                        <w:jc w:val="left"/>
                        <w:rPr>
                          <w:rFonts w:ascii="Tahoma" w:hAnsi="Tahoma"/>
                          <w:b/>
                          <w:color w:val="000000"/>
                          <w:sz w:val="20"/>
                        </w:rPr>
                      </w:pPr>
                      <w:r>
                        <w:rPr>
                          <w:rFonts w:ascii="Tahoma" w:hAnsi="Tahoma"/>
                          <w:b/>
                          <w:color w:val="186B23"/>
                          <w:w w:val="105"/>
                          <w:sz w:val="20"/>
                        </w:rPr>
                        <w:t>Niveau</w:t>
                      </w:r>
                      <w:r>
                        <w:rPr>
                          <w:rFonts w:ascii="Tahoma" w:hAnsi="Tahoma"/>
                          <w:b/>
                          <w:color w:val="186B23"/>
                          <w:spacing w:val="-9"/>
                          <w:w w:val="105"/>
                          <w:sz w:val="20"/>
                        </w:rPr>
                        <w:t> </w:t>
                      </w:r>
                      <w:r>
                        <w:rPr>
                          <w:rFonts w:ascii="Tahoma" w:hAnsi="Tahoma"/>
                          <w:b/>
                          <w:color w:val="186B23"/>
                          <w:w w:val="105"/>
                          <w:sz w:val="20"/>
                        </w:rPr>
                        <w:t>de</w:t>
                      </w:r>
                      <w:r>
                        <w:rPr>
                          <w:rFonts w:ascii="Tahoma" w:hAnsi="Tahoma"/>
                          <w:b/>
                          <w:color w:val="186B23"/>
                          <w:spacing w:val="-9"/>
                          <w:w w:val="105"/>
                          <w:sz w:val="20"/>
                        </w:rPr>
                        <w:t> </w:t>
                      </w:r>
                      <w:r>
                        <w:rPr>
                          <w:rFonts w:ascii="Tahoma" w:hAnsi="Tahoma"/>
                          <w:b/>
                          <w:color w:val="186B23"/>
                          <w:w w:val="105"/>
                          <w:sz w:val="20"/>
                        </w:rPr>
                        <w:t>formation</w:t>
                      </w:r>
                      <w:r>
                        <w:rPr>
                          <w:rFonts w:ascii="Tahoma" w:hAnsi="Tahoma"/>
                          <w:b/>
                          <w:color w:val="186B23"/>
                          <w:spacing w:val="-9"/>
                          <w:w w:val="105"/>
                          <w:sz w:val="20"/>
                        </w:rPr>
                        <w:t> </w:t>
                      </w:r>
                      <w:r>
                        <w:rPr>
                          <w:rFonts w:ascii="Tahoma" w:hAnsi="Tahoma"/>
                          <w:b/>
                          <w:color w:val="186B23"/>
                          <w:w w:val="105"/>
                          <w:sz w:val="20"/>
                        </w:rPr>
                        <w:t>et</w:t>
                      </w:r>
                      <w:r>
                        <w:rPr>
                          <w:rFonts w:ascii="Tahoma" w:hAnsi="Tahoma"/>
                          <w:b/>
                          <w:color w:val="186B23"/>
                          <w:spacing w:val="-8"/>
                          <w:w w:val="105"/>
                          <w:sz w:val="20"/>
                        </w:rPr>
                        <w:t> </w:t>
                      </w:r>
                      <w:r>
                        <w:rPr>
                          <w:rFonts w:ascii="Tahoma" w:hAnsi="Tahoma"/>
                          <w:b/>
                          <w:color w:val="186B23"/>
                          <w:spacing w:val="-2"/>
                          <w:w w:val="105"/>
                          <w:sz w:val="20"/>
                        </w:rPr>
                        <w:t>diplômes</w:t>
                      </w:r>
                    </w:p>
                  </w:txbxContent>
                </v:textbox>
                <v:fill type="solid"/>
              </v:shape>
            </w:pict>
          </mc:Fallback>
        </mc:AlternateContent>
      </w:r>
      <w:r>
        <w:rPr>
          <w:rFonts w:ascii="Tahoma"/>
          <w:position w:val="1"/>
          <w:sz w:val="20"/>
        </w:rPr>
      </w:r>
      <w:r>
        <w:rPr>
          <w:rFonts w:ascii="Tahoma"/>
          <w:position w:val="1"/>
          <w:sz w:val="20"/>
        </w:rPr>
        <w:tab/>
      </w:r>
      <w:r>
        <w:rPr>
          <w:rFonts w:ascii="Tahoma"/>
          <w:sz w:val="20"/>
        </w:rPr>
        <mc:AlternateContent>
          <mc:Choice Requires="wps">
            <w:drawing>
              <wp:inline distT="0" distB="0" distL="0" distR="0">
                <wp:extent cx="3016250" cy="295910"/>
                <wp:effectExtent l="0" t="0" r="0" b="0"/>
                <wp:docPr id="18" name="Textbox 18"/>
                <wp:cNvGraphicFramePr>
                  <a:graphicFrameLocks/>
                </wp:cNvGraphicFramePr>
                <a:graphic>
                  <a:graphicData uri="http://schemas.microsoft.com/office/word/2010/wordprocessingShape">
                    <wps:wsp>
                      <wps:cNvPr id="18" name="Textbox 18"/>
                      <wps:cNvSpPr txBox="1"/>
                      <wps:spPr>
                        <a:xfrm>
                          <a:off x="0" y="0"/>
                          <a:ext cx="3016250" cy="295910"/>
                        </a:xfrm>
                        <a:prstGeom prst="rect">
                          <a:avLst/>
                        </a:prstGeom>
                      </wps:spPr>
                      <wps:txbx>
                        <w:txbxContent>
                          <w:p>
                            <w:pPr>
                              <w:spacing w:before="67"/>
                              <w:ind w:left="145" w:right="0" w:firstLine="0"/>
                              <w:jc w:val="left"/>
                              <w:rPr>
                                <w:rFonts w:ascii="Tahoma" w:hAnsi="Tahoma"/>
                                <w:b/>
                                <w:sz w:val="20"/>
                              </w:rPr>
                            </w:pPr>
                            <w:r>
                              <w:rPr>
                                <w:rFonts w:ascii="Tahoma" w:hAnsi="Tahoma"/>
                                <w:b/>
                                <w:color w:val="186B23"/>
                                <w:w w:val="105"/>
                                <w:sz w:val="20"/>
                              </w:rPr>
                              <w:t>Activités</w:t>
                            </w:r>
                            <w:r>
                              <w:rPr>
                                <w:rFonts w:ascii="Tahoma" w:hAnsi="Tahoma"/>
                                <w:b/>
                                <w:color w:val="186B23"/>
                                <w:spacing w:val="-5"/>
                                <w:w w:val="105"/>
                                <w:sz w:val="20"/>
                              </w:rPr>
                              <w:t> </w:t>
                            </w:r>
                            <w:r>
                              <w:rPr>
                                <w:rFonts w:ascii="Tahoma" w:hAnsi="Tahoma"/>
                                <w:b/>
                                <w:color w:val="186B23"/>
                                <w:w w:val="105"/>
                                <w:sz w:val="20"/>
                              </w:rPr>
                              <w:t>nouvelles</w:t>
                            </w:r>
                            <w:r>
                              <w:rPr>
                                <w:rFonts w:ascii="Tahoma" w:hAnsi="Tahoma"/>
                                <w:b/>
                                <w:color w:val="186B23"/>
                                <w:spacing w:val="-6"/>
                                <w:w w:val="105"/>
                                <w:sz w:val="20"/>
                              </w:rPr>
                              <w:t> </w:t>
                            </w:r>
                            <w:r>
                              <w:rPr>
                                <w:rFonts w:ascii="Tahoma" w:hAnsi="Tahoma"/>
                                <w:b/>
                                <w:color w:val="186B23"/>
                                <w:w w:val="105"/>
                                <w:sz w:val="20"/>
                              </w:rPr>
                              <w:t>ou</w:t>
                            </w:r>
                            <w:r>
                              <w:rPr>
                                <w:rFonts w:ascii="Tahoma" w:hAnsi="Tahoma"/>
                                <w:b/>
                                <w:color w:val="186B23"/>
                                <w:spacing w:val="-4"/>
                                <w:w w:val="105"/>
                                <w:sz w:val="20"/>
                              </w:rPr>
                              <w:t> </w:t>
                            </w:r>
                            <w:r>
                              <w:rPr>
                                <w:rFonts w:ascii="Tahoma" w:hAnsi="Tahoma"/>
                                <w:b/>
                                <w:color w:val="186B23"/>
                                <w:w w:val="105"/>
                                <w:sz w:val="20"/>
                              </w:rPr>
                              <w:t>en</w:t>
                            </w:r>
                            <w:r>
                              <w:rPr>
                                <w:rFonts w:ascii="Tahoma" w:hAnsi="Tahoma"/>
                                <w:b/>
                                <w:color w:val="186B23"/>
                                <w:spacing w:val="-7"/>
                                <w:w w:val="105"/>
                                <w:sz w:val="20"/>
                              </w:rPr>
                              <w:t> </w:t>
                            </w:r>
                            <w:r>
                              <w:rPr>
                                <w:rFonts w:ascii="Tahoma" w:hAnsi="Tahoma"/>
                                <w:b/>
                                <w:color w:val="186B23"/>
                                <w:spacing w:val="-2"/>
                                <w:w w:val="105"/>
                                <w:sz w:val="20"/>
                              </w:rPr>
                              <w:t>évolution</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17" filled="false" stroked="false">
                <w10:anchorlock/>
                <v:textbox inset="0,0,0,0">
                  <w:txbxContent>
                    <w:p>
                      <w:pPr>
                        <w:spacing w:before="67"/>
                        <w:ind w:left="145" w:right="0" w:firstLine="0"/>
                        <w:jc w:val="left"/>
                        <w:rPr>
                          <w:rFonts w:ascii="Tahoma" w:hAnsi="Tahoma"/>
                          <w:b/>
                          <w:sz w:val="20"/>
                        </w:rPr>
                      </w:pPr>
                      <w:r>
                        <w:rPr>
                          <w:rFonts w:ascii="Tahoma" w:hAnsi="Tahoma"/>
                          <w:b/>
                          <w:color w:val="186B23"/>
                          <w:w w:val="105"/>
                          <w:sz w:val="20"/>
                        </w:rPr>
                        <w:t>Activités</w:t>
                      </w:r>
                      <w:r>
                        <w:rPr>
                          <w:rFonts w:ascii="Tahoma" w:hAnsi="Tahoma"/>
                          <w:b/>
                          <w:color w:val="186B23"/>
                          <w:spacing w:val="-5"/>
                          <w:w w:val="105"/>
                          <w:sz w:val="20"/>
                        </w:rPr>
                        <w:t> </w:t>
                      </w:r>
                      <w:r>
                        <w:rPr>
                          <w:rFonts w:ascii="Tahoma" w:hAnsi="Tahoma"/>
                          <w:b/>
                          <w:color w:val="186B23"/>
                          <w:w w:val="105"/>
                          <w:sz w:val="20"/>
                        </w:rPr>
                        <w:t>nouvelles</w:t>
                      </w:r>
                      <w:r>
                        <w:rPr>
                          <w:rFonts w:ascii="Tahoma" w:hAnsi="Tahoma"/>
                          <w:b/>
                          <w:color w:val="186B23"/>
                          <w:spacing w:val="-6"/>
                          <w:w w:val="105"/>
                          <w:sz w:val="20"/>
                        </w:rPr>
                        <w:t> </w:t>
                      </w:r>
                      <w:r>
                        <w:rPr>
                          <w:rFonts w:ascii="Tahoma" w:hAnsi="Tahoma"/>
                          <w:b/>
                          <w:color w:val="186B23"/>
                          <w:w w:val="105"/>
                          <w:sz w:val="20"/>
                        </w:rPr>
                        <w:t>ou</w:t>
                      </w:r>
                      <w:r>
                        <w:rPr>
                          <w:rFonts w:ascii="Tahoma" w:hAnsi="Tahoma"/>
                          <w:b/>
                          <w:color w:val="186B23"/>
                          <w:spacing w:val="-4"/>
                          <w:w w:val="105"/>
                          <w:sz w:val="20"/>
                        </w:rPr>
                        <w:t> </w:t>
                      </w:r>
                      <w:r>
                        <w:rPr>
                          <w:rFonts w:ascii="Tahoma" w:hAnsi="Tahoma"/>
                          <w:b/>
                          <w:color w:val="186B23"/>
                          <w:w w:val="105"/>
                          <w:sz w:val="20"/>
                        </w:rPr>
                        <w:t>en</w:t>
                      </w:r>
                      <w:r>
                        <w:rPr>
                          <w:rFonts w:ascii="Tahoma" w:hAnsi="Tahoma"/>
                          <w:b/>
                          <w:color w:val="186B23"/>
                          <w:spacing w:val="-7"/>
                          <w:w w:val="105"/>
                          <w:sz w:val="20"/>
                        </w:rPr>
                        <w:t> </w:t>
                      </w:r>
                      <w:r>
                        <w:rPr>
                          <w:rFonts w:ascii="Tahoma" w:hAnsi="Tahoma"/>
                          <w:b/>
                          <w:color w:val="186B23"/>
                          <w:spacing w:val="-2"/>
                          <w:w w:val="105"/>
                          <w:sz w:val="20"/>
                        </w:rPr>
                        <w:t>évolution</w:t>
                      </w:r>
                    </w:p>
                  </w:txbxContent>
                </v:textbox>
              </v:shape>
            </w:pict>
          </mc:Fallback>
        </mc:AlternateContent>
      </w:r>
      <w:r>
        <w:rPr>
          <w:rFonts w:ascii="Tahoma"/>
          <w:sz w:val="20"/>
        </w:rPr>
      </w:r>
    </w:p>
    <w:p>
      <w:pPr>
        <w:spacing w:after="0" w:line="240" w:lineRule="auto"/>
        <w:rPr>
          <w:rFonts w:ascii="Tahoma"/>
          <w:sz w:val="20"/>
        </w:rPr>
        <w:sectPr>
          <w:pgSz w:w="11910" w:h="16840"/>
          <w:pgMar w:header="563" w:footer="0" w:top="1400" w:bottom="280" w:left="708" w:right="566"/>
        </w:sectPr>
      </w:pPr>
    </w:p>
    <w:p>
      <w:pPr>
        <w:pStyle w:val="Heading3"/>
        <w:spacing w:before="37"/>
        <w:ind w:left="396"/>
      </w:pPr>
      <w:r>
        <w:rPr/>
        <mc:AlternateContent>
          <mc:Choice Requires="wps">
            <w:drawing>
              <wp:anchor distT="0" distB="0" distL="0" distR="0" allowOverlap="1" layoutInCell="1" locked="0" behindDoc="1" simplePos="0" relativeHeight="487420416">
                <wp:simplePos x="0" y="0"/>
                <wp:positionH relativeFrom="page">
                  <wp:posOffset>487658</wp:posOffset>
                </wp:positionH>
                <wp:positionV relativeFrom="page">
                  <wp:posOffset>1187449</wp:posOffset>
                </wp:positionV>
                <wp:extent cx="6626859" cy="9159240"/>
                <wp:effectExtent l="0" t="0" r="0" b="0"/>
                <wp:wrapNone/>
                <wp:docPr id="19" name="Group 19"/>
                <wp:cNvGraphicFramePr>
                  <a:graphicFrameLocks/>
                </wp:cNvGraphicFramePr>
                <a:graphic>
                  <a:graphicData uri="http://schemas.microsoft.com/office/word/2010/wordprocessingGroup">
                    <wpg:wgp>
                      <wpg:cNvPr id="19" name="Group 19"/>
                      <wpg:cNvGrpSpPr/>
                      <wpg:grpSpPr>
                        <a:xfrm>
                          <a:off x="0" y="0"/>
                          <a:ext cx="6626859" cy="9159240"/>
                          <a:chExt cx="6626859" cy="9159240"/>
                        </a:xfrm>
                      </wpg:grpSpPr>
                      <pic:pic>
                        <pic:nvPicPr>
                          <pic:cNvPr id="20" name="Image 20"/>
                          <pic:cNvPicPr/>
                        </pic:nvPicPr>
                        <pic:blipFill>
                          <a:blip r:embed="rId8" cstate="print"/>
                          <a:stretch>
                            <a:fillRect/>
                          </a:stretch>
                        </pic:blipFill>
                        <pic:spPr>
                          <a:xfrm>
                            <a:off x="10676" y="142979"/>
                            <a:ext cx="6615702" cy="4904265"/>
                          </a:xfrm>
                          <a:prstGeom prst="rect">
                            <a:avLst/>
                          </a:prstGeom>
                        </pic:spPr>
                      </pic:pic>
                      <wps:wsp>
                        <wps:cNvPr id="21" name="Graphic 21"/>
                        <wps:cNvSpPr/>
                        <wps:spPr>
                          <a:xfrm>
                            <a:off x="33676" y="165607"/>
                            <a:ext cx="6511925" cy="4801235"/>
                          </a:xfrm>
                          <a:custGeom>
                            <a:avLst/>
                            <a:gdLst/>
                            <a:ahLst/>
                            <a:cxnLst/>
                            <a:rect l="l" t="t" r="r" b="b"/>
                            <a:pathLst>
                              <a:path w="6511925" h="4801235">
                                <a:moveTo>
                                  <a:pt x="0" y="4801235"/>
                                </a:moveTo>
                                <a:lnTo>
                                  <a:pt x="6511925" y="4801235"/>
                                </a:lnTo>
                                <a:lnTo>
                                  <a:pt x="6511925" y="0"/>
                                </a:lnTo>
                                <a:lnTo>
                                  <a:pt x="0" y="0"/>
                                </a:lnTo>
                                <a:lnTo>
                                  <a:pt x="0" y="4801235"/>
                                </a:lnTo>
                                <a:close/>
                              </a:path>
                            </a:pathLst>
                          </a:custGeom>
                          <a:ln w="28575">
                            <a:solidFill>
                              <a:srgbClr val="186B23"/>
                            </a:solidFill>
                            <a:prstDash val="solid"/>
                          </a:ln>
                        </wps:spPr>
                        <wps:bodyPr wrap="square" lIns="0" tIns="0" rIns="0" bIns="0" rtlCol="0">
                          <a:prstTxWarp prst="textNoShape">
                            <a:avLst/>
                          </a:prstTxWarp>
                          <a:noAutofit/>
                        </wps:bodyPr>
                      </wps:wsp>
                      <wps:wsp>
                        <wps:cNvPr id="22" name="Graphic 22"/>
                        <wps:cNvSpPr/>
                        <wps:spPr>
                          <a:xfrm>
                            <a:off x="248941" y="0"/>
                            <a:ext cx="6020435" cy="352425"/>
                          </a:xfrm>
                          <a:custGeom>
                            <a:avLst/>
                            <a:gdLst/>
                            <a:ahLst/>
                            <a:cxnLst/>
                            <a:rect l="l" t="t" r="r" b="b"/>
                            <a:pathLst>
                              <a:path w="6020435" h="352425">
                                <a:moveTo>
                                  <a:pt x="6020434" y="0"/>
                                </a:moveTo>
                                <a:lnTo>
                                  <a:pt x="0" y="0"/>
                                </a:lnTo>
                                <a:lnTo>
                                  <a:pt x="0" y="352425"/>
                                </a:lnTo>
                                <a:lnTo>
                                  <a:pt x="6020434" y="352425"/>
                                </a:lnTo>
                                <a:lnTo>
                                  <a:pt x="6020434" y="0"/>
                                </a:lnTo>
                                <a:close/>
                              </a:path>
                            </a:pathLst>
                          </a:custGeom>
                          <a:solidFill>
                            <a:srgbClr val="FFFFFF"/>
                          </a:solidFill>
                        </wps:spPr>
                        <wps:bodyPr wrap="square" lIns="0" tIns="0" rIns="0" bIns="0" rtlCol="0">
                          <a:prstTxWarp prst="textNoShape">
                            <a:avLst/>
                          </a:prstTxWarp>
                          <a:noAutofit/>
                        </wps:bodyPr>
                      </wps:wsp>
                      <pic:pic>
                        <pic:nvPicPr>
                          <pic:cNvPr id="23" name="Image 23"/>
                          <pic:cNvPicPr/>
                        </pic:nvPicPr>
                        <pic:blipFill>
                          <a:blip r:embed="rId9" cstate="print"/>
                          <a:stretch>
                            <a:fillRect/>
                          </a:stretch>
                        </pic:blipFill>
                        <pic:spPr>
                          <a:xfrm>
                            <a:off x="0" y="5092940"/>
                            <a:ext cx="3284262" cy="4066052"/>
                          </a:xfrm>
                          <a:prstGeom prst="rect">
                            <a:avLst/>
                          </a:prstGeom>
                        </pic:spPr>
                      </pic:pic>
                      <wps:wsp>
                        <wps:cNvPr id="24" name="Graphic 24"/>
                        <wps:cNvSpPr/>
                        <wps:spPr>
                          <a:xfrm>
                            <a:off x="31136" y="5114709"/>
                            <a:ext cx="3172460" cy="3963670"/>
                          </a:xfrm>
                          <a:custGeom>
                            <a:avLst/>
                            <a:gdLst/>
                            <a:ahLst/>
                            <a:cxnLst/>
                            <a:rect l="l" t="t" r="r" b="b"/>
                            <a:pathLst>
                              <a:path w="3172460" h="3963670">
                                <a:moveTo>
                                  <a:pt x="0" y="3963670"/>
                                </a:moveTo>
                                <a:lnTo>
                                  <a:pt x="3172460" y="3963670"/>
                                </a:lnTo>
                                <a:lnTo>
                                  <a:pt x="3172460" y="0"/>
                                </a:lnTo>
                                <a:lnTo>
                                  <a:pt x="0" y="0"/>
                                </a:lnTo>
                                <a:lnTo>
                                  <a:pt x="0" y="3963670"/>
                                </a:lnTo>
                                <a:close/>
                              </a:path>
                            </a:pathLst>
                          </a:custGeom>
                          <a:ln w="28575">
                            <a:solidFill>
                              <a:srgbClr val="186B23"/>
                            </a:solidFill>
                            <a:prstDash val="solid"/>
                          </a:ln>
                        </wps:spPr>
                        <wps:bodyPr wrap="square" lIns="0" tIns="0" rIns="0" bIns="0" rtlCol="0">
                          <a:prstTxWarp prst="textNoShape">
                            <a:avLst/>
                          </a:prstTxWarp>
                          <a:noAutofit/>
                        </wps:bodyPr>
                      </wps:wsp>
                      <pic:pic>
                        <pic:nvPicPr>
                          <pic:cNvPr id="25" name="Image 25"/>
                          <pic:cNvPicPr/>
                        </pic:nvPicPr>
                        <pic:blipFill>
                          <a:blip r:embed="rId10" cstate="print"/>
                          <a:stretch>
                            <a:fillRect/>
                          </a:stretch>
                        </pic:blipFill>
                        <pic:spPr>
                          <a:xfrm>
                            <a:off x="3348206" y="5088375"/>
                            <a:ext cx="3275139" cy="4067566"/>
                          </a:xfrm>
                          <a:prstGeom prst="rect">
                            <a:avLst/>
                          </a:prstGeom>
                        </pic:spPr>
                      </pic:pic>
                      <wps:wsp>
                        <wps:cNvPr id="26" name="Graphic 26"/>
                        <wps:cNvSpPr/>
                        <wps:spPr>
                          <a:xfrm>
                            <a:off x="3370601" y="5111534"/>
                            <a:ext cx="3172460" cy="3963670"/>
                          </a:xfrm>
                          <a:custGeom>
                            <a:avLst/>
                            <a:gdLst/>
                            <a:ahLst/>
                            <a:cxnLst/>
                            <a:rect l="l" t="t" r="r" b="b"/>
                            <a:pathLst>
                              <a:path w="3172460" h="3963670">
                                <a:moveTo>
                                  <a:pt x="0" y="3963670"/>
                                </a:moveTo>
                                <a:lnTo>
                                  <a:pt x="3172460" y="3963670"/>
                                </a:lnTo>
                                <a:lnTo>
                                  <a:pt x="3172460" y="0"/>
                                </a:lnTo>
                                <a:lnTo>
                                  <a:pt x="0" y="0"/>
                                </a:lnTo>
                                <a:lnTo>
                                  <a:pt x="0" y="3963670"/>
                                </a:lnTo>
                                <a:close/>
                              </a:path>
                            </a:pathLst>
                          </a:custGeom>
                          <a:ln w="28575">
                            <a:solidFill>
                              <a:srgbClr val="186B23"/>
                            </a:solidFill>
                            <a:prstDash val="solid"/>
                          </a:ln>
                        </wps:spPr>
                        <wps:bodyPr wrap="square" lIns="0" tIns="0" rIns="0" bIns="0" rtlCol="0">
                          <a:prstTxWarp prst="textNoShape">
                            <a:avLst/>
                          </a:prstTxWarp>
                          <a:noAutofit/>
                        </wps:bodyPr>
                      </wps:wsp>
                      <wps:wsp>
                        <wps:cNvPr id="27" name="Graphic 27"/>
                        <wps:cNvSpPr/>
                        <wps:spPr>
                          <a:xfrm>
                            <a:off x="248941" y="4987670"/>
                            <a:ext cx="4582795" cy="287655"/>
                          </a:xfrm>
                          <a:custGeom>
                            <a:avLst/>
                            <a:gdLst/>
                            <a:ahLst/>
                            <a:cxnLst/>
                            <a:rect l="l" t="t" r="r" b="b"/>
                            <a:pathLst>
                              <a:path w="4582795" h="287655">
                                <a:moveTo>
                                  <a:pt x="2279650" y="0"/>
                                </a:moveTo>
                                <a:lnTo>
                                  <a:pt x="0" y="0"/>
                                </a:lnTo>
                                <a:lnTo>
                                  <a:pt x="0" y="287655"/>
                                </a:lnTo>
                                <a:lnTo>
                                  <a:pt x="2279650" y="287655"/>
                                </a:lnTo>
                                <a:lnTo>
                                  <a:pt x="2279650" y="0"/>
                                </a:lnTo>
                                <a:close/>
                              </a:path>
                              <a:path w="4582795" h="287655">
                                <a:moveTo>
                                  <a:pt x="4582782" y="0"/>
                                </a:moveTo>
                                <a:lnTo>
                                  <a:pt x="3348355" y="0"/>
                                </a:lnTo>
                                <a:lnTo>
                                  <a:pt x="3348355" y="287655"/>
                                </a:lnTo>
                                <a:lnTo>
                                  <a:pt x="4582782" y="287655"/>
                                </a:lnTo>
                                <a:lnTo>
                                  <a:pt x="4582782" y="0"/>
                                </a:lnTo>
                                <a:close/>
                              </a:path>
                            </a:pathLst>
                          </a:custGeom>
                          <a:solidFill>
                            <a:srgbClr val="FFFFFF"/>
                          </a:solidFill>
                        </wps:spPr>
                        <wps:bodyPr wrap="square" lIns="0" tIns="0" rIns="0" bIns="0" rtlCol="0">
                          <a:prstTxWarp prst="textNoShape">
                            <a:avLst/>
                          </a:prstTxWarp>
                          <a:noAutofit/>
                        </wps:bodyPr>
                      </wps:wsp>
                      <wps:wsp>
                        <wps:cNvPr id="28" name="Graphic 28"/>
                        <wps:cNvSpPr/>
                        <wps:spPr>
                          <a:xfrm>
                            <a:off x="3445531" y="5359780"/>
                            <a:ext cx="3016250" cy="295910"/>
                          </a:xfrm>
                          <a:custGeom>
                            <a:avLst/>
                            <a:gdLst/>
                            <a:ahLst/>
                            <a:cxnLst/>
                            <a:rect l="l" t="t" r="r" b="b"/>
                            <a:pathLst>
                              <a:path w="3016250" h="295910">
                                <a:moveTo>
                                  <a:pt x="3016250" y="0"/>
                                </a:moveTo>
                                <a:lnTo>
                                  <a:pt x="0" y="0"/>
                                </a:lnTo>
                                <a:lnTo>
                                  <a:pt x="0" y="295910"/>
                                </a:lnTo>
                                <a:lnTo>
                                  <a:pt x="3016250" y="295910"/>
                                </a:lnTo>
                                <a:lnTo>
                                  <a:pt x="3016250" y="0"/>
                                </a:lnTo>
                                <a:close/>
                              </a:path>
                            </a:pathLst>
                          </a:custGeom>
                          <a:solidFill>
                            <a:srgbClr val="C2F0C7"/>
                          </a:solidFill>
                        </wps:spPr>
                        <wps:bodyPr wrap="square" lIns="0" tIns="0" rIns="0" bIns="0" rtlCol="0">
                          <a:prstTxWarp prst="textNoShape">
                            <a:avLst/>
                          </a:prstTxWarp>
                          <a:noAutofit/>
                        </wps:bodyPr>
                      </wps:wsp>
                    </wpg:wgp>
                  </a:graphicData>
                </a:graphic>
              </wp:anchor>
            </w:drawing>
          </mc:Choice>
          <mc:Fallback>
            <w:pict>
              <v:group style="position:absolute;margin-left:38.398342pt;margin-top:93.499985pt;width:521.8pt;height:721.2pt;mso-position-horizontal-relative:page;mso-position-vertical-relative:page;z-index:-15896064" id="docshapegroup18" coordorigin="768,1870" coordsize="10436,14424">
                <v:shape style="position:absolute;left:784;top:2095;width:10419;height:7724" type="#_x0000_t75" id="docshape19" stroked="false">
                  <v:imagedata r:id="rId8" o:title=""/>
                </v:shape>
                <v:rect style="position:absolute;left:821;top:2130;width:10255;height:7561" id="docshape20" filled="false" stroked="true" strokeweight="2.25pt" strokecolor="#186b23">
                  <v:stroke dashstyle="solid"/>
                </v:rect>
                <v:rect style="position:absolute;left:1160;top:1870;width:9481;height:555" id="docshape21" filled="true" fillcolor="#ffffff" stroked="false">
                  <v:fill type="solid"/>
                </v:rect>
                <v:shape style="position:absolute;left:767;top:9890;width:5173;height:6404" type="#_x0000_t75" id="docshape22" stroked="false">
                  <v:imagedata r:id="rId9" o:title=""/>
                </v:shape>
                <v:rect style="position:absolute;left:817;top:9924;width:4996;height:6242" id="docshape23" filled="false" stroked="true" strokeweight="2.25pt" strokecolor="#186b23">
                  <v:stroke dashstyle="solid"/>
                </v:rect>
                <v:shape style="position:absolute;left:6040;top:9883;width:5158;height:6406" type="#_x0000_t75" id="docshape24" stroked="false">
                  <v:imagedata r:id="rId10" o:title=""/>
                </v:shape>
                <v:rect style="position:absolute;left:6076;top:9919;width:4996;height:6242" id="docshape25" filled="false" stroked="true" strokeweight="2.25pt" strokecolor="#186b23">
                  <v:stroke dashstyle="solid"/>
                </v:rect>
                <v:shape style="position:absolute;left:1160;top:9724;width:7217;height:453" id="docshape26" coordorigin="1160,9725" coordsize="7217,453" path="m4750,9725l1160,9725,1160,10178,4750,10178,4750,9725xm8377,9725l6433,9725,6433,10178,8377,10178,8377,9725xe" filled="true" fillcolor="#ffffff" stroked="false">
                  <v:path arrowok="t"/>
                  <v:fill type="solid"/>
                </v:shape>
                <v:rect style="position:absolute;left:6194;top:10310;width:4750;height:466" id="docshape27" filled="true" fillcolor="#c2f0c7" stroked="false">
                  <v:fill type="solid"/>
                </v:rect>
                <w10:wrap type="none"/>
              </v:group>
            </w:pict>
          </mc:Fallback>
        </mc:AlternateContent>
      </w:r>
      <w:r>
        <w:rPr>
          <w:color w:val="929292"/>
          <w:w w:val="105"/>
        </w:rPr>
        <w:t>Niveau</w:t>
      </w:r>
      <w:r>
        <w:rPr>
          <w:color w:val="929292"/>
          <w:spacing w:val="-2"/>
          <w:w w:val="105"/>
        </w:rPr>
        <w:t> </w:t>
      </w:r>
      <w:r>
        <w:rPr>
          <w:color w:val="929292"/>
          <w:w w:val="105"/>
        </w:rPr>
        <w:t>de</w:t>
      </w:r>
      <w:r>
        <w:rPr>
          <w:color w:val="929292"/>
          <w:spacing w:val="-3"/>
          <w:w w:val="105"/>
        </w:rPr>
        <w:t> </w:t>
      </w:r>
      <w:r>
        <w:rPr>
          <w:color w:val="929292"/>
          <w:w w:val="105"/>
        </w:rPr>
        <w:t>formation</w:t>
      </w:r>
      <w:r>
        <w:rPr>
          <w:color w:val="929292"/>
          <w:spacing w:val="-6"/>
          <w:w w:val="105"/>
        </w:rPr>
        <w:t> </w:t>
      </w:r>
      <w:r>
        <w:rPr>
          <w:color w:val="929292"/>
          <w:w w:val="105"/>
        </w:rPr>
        <w:t>minimum</w:t>
      </w:r>
      <w:r>
        <w:rPr>
          <w:color w:val="929292"/>
          <w:spacing w:val="-2"/>
          <w:w w:val="105"/>
        </w:rPr>
        <w:t> </w:t>
      </w:r>
      <w:r>
        <w:rPr>
          <w:color w:val="929292"/>
          <w:w w:val="105"/>
        </w:rPr>
        <w:t>requis</w:t>
      </w:r>
      <w:r>
        <w:rPr>
          <w:color w:val="929292"/>
          <w:spacing w:val="-2"/>
          <w:w w:val="105"/>
        </w:rPr>
        <w:t> </w:t>
      </w:r>
      <w:r>
        <w:rPr>
          <w:color w:val="929292"/>
          <w:spacing w:val="-4"/>
          <w:w w:val="105"/>
        </w:rPr>
        <w:t>pour</w:t>
      </w:r>
    </w:p>
    <w:p>
      <w:pPr>
        <w:spacing w:before="20"/>
        <w:ind w:left="396" w:right="0" w:firstLine="0"/>
        <w:jc w:val="left"/>
        <w:rPr>
          <w:sz w:val="18"/>
        </w:rPr>
      </w:pPr>
      <w:r>
        <w:rPr>
          <w:rFonts w:ascii="Tahoma" w:hAnsi="Tahoma"/>
          <w:b/>
          <w:color w:val="929292"/>
          <w:sz w:val="18"/>
        </w:rPr>
        <w:t>exercer</w:t>
      </w:r>
      <w:r>
        <w:rPr>
          <w:rFonts w:ascii="Tahoma" w:hAnsi="Tahoma"/>
          <w:b/>
          <w:color w:val="929292"/>
          <w:spacing w:val="2"/>
          <w:sz w:val="18"/>
        </w:rPr>
        <w:t> </w:t>
      </w:r>
      <w:r>
        <w:rPr>
          <w:rFonts w:ascii="Tahoma" w:hAnsi="Tahoma"/>
          <w:b/>
          <w:color w:val="929292"/>
          <w:sz w:val="18"/>
        </w:rPr>
        <w:t>le</w:t>
      </w:r>
      <w:r>
        <w:rPr>
          <w:rFonts w:ascii="Tahoma" w:hAnsi="Tahoma"/>
          <w:b/>
          <w:color w:val="929292"/>
          <w:spacing w:val="3"/>
          <w:sz w:val="18"/>
        </w:rPr>
        <w:t> </w:t>
      </w:r>
      <w:r>
        <w:rPr>
          <w:rFonts w:ascii="Tahoma" w:hAnsi="Tahoma"/>
          <w:b/>
          <w:color w:val="929292"/>
          <w:sz w:val="18"/>
        </w:rPr>
        <w:t>métier</w:t>
      </w:r>
      <w:r>
        <w:rPr>
          <w:rFonts w:ascii="Tahoma" w:hAnsi="Tahoma"/>
          <w:b/>
          <w:color w:val="929292"/>
          <w:spacing w:val="-1"/>
          <w:sz w:val="18"/>
        </w:rPr>
        <w:t> </w:t>
      </w:r>
      <w:r>
        <w:rPr>
          <w:rFonts w:ascii="Tahoma" w:hAnsi="Tahoma"/>
          <w:b/>
          <w:color w:val="929292"/>
          <w:sz w:val="18"/>
        </w:rPr>
        <w:t>:</w:t>
      </w:r>
      <w:r>
        <w:rPr>
          <w:rFonts w:ascii="Tahoma" w:hAnsi="Tahoma"/>
          <w:b/>
          <w:color w:val="929292"/>
          <w:spacing w:val="1"/>
          <w:sz w:val="18"/>
        </w:rPr>
        <w:t> </w:t>
      </w:r>
      <w:r>
        <w:rPr>
          <w:color w:val="929292"/>
          <w:sz w:val="18"/>
        </w:rPr>
        <w:t>Niveau</w:t>
      </w:r>
      <w:r>
        <w:rPr>
          <w:color w:val="929292"/>
          <w:spacing w:val="-9"/>
          <w:sz w:val="18"/>
        </w:rPr>
        <w:t> </w:t>
      </w:r>
      <w:r>
        <w:rPr>
          <w:color w:val="929292"/>
          <w:sz w:val="18"/>
        </w:rPr>
        <w:t>Bac</w:t>
      </w:r>
      <w:r>
        <w:rPr>
          <w:color w:val="929292"/>
          <w:spacing w:val="-11"/>
          <w:sz w:val="18"/>
        </w:rPr>
        <w:t> </w:t>
      </w:r>
      <w:r>
        <w:rPr>
          <w:color w:val="929292"/>
          <w:sz w:val="18"/>
        </w:rPr>
        <w:t>(niveau</w:t>
      </w:r>
      <w:r>
        <w:rPr>
          <w:color w:val="929292"/>
          <w:spacing w:val="-12"/>
          <w:sz w:val="18"/>
        </w:rPr>
        <w:t> </w:t>
      </w:r>
      <w:r>
        <w:rPr>
          <w:color w:val="929292"/>
          <w:spacing w:val="-5"/>
          <w:sz w:val="18"/>
        </w:rPr>
        <w:t>4)</w:t>
      </w:r>
    </w:p>
    <w:p>
      <w:pPr>
        <w:spacing w:line="259" w:lineRule="auto" w:before="137"/>
        <w:ind w:left="396" w:right="38" w:firstLine="0"/>
        <w:jc w:val="left"/>
        <w:rPr>
          <w:sz w:val="18"/>
        </w:rPr>
      </w:pPr>
      <w:r>
        <w:rPr>
          <w:sz w:val="18"/>
        </w:rPr>
        <mc:AlternateContent>
          <mc:Choice Requires="wps">
            <w:drawing>
              <wp:anchor distT="0" distB="0" distL="0" distR="0" allowOverlap="1" layoutInCell="1" locked="0" behindDoc="0" simplePos="0" relativeHeight="15733760">
                <wp:simplePos x="0" y="0"/>
                <wp:positionH relativeFrom="page">
                  <wp:posOffset>636269</wp:posOffset>
                </wp:positionH>
                <wp:positionV relativeFrom="paragraph">
                  <wp:posOffset>1220326</wp:posOffset>
                </wp:positionV>
                <wp:extent cx="3016250" cy="295910"/>
                <wp:effectExtent l="0" t="0" r="0" b="0"/>
                <wp:wrapNone/>
                <wp:docPr id="29" name="Textbox 29"/>
                <wp:cNvGraphicFramePr>
                  <a:graphicFrameLocks/>
                </wp:cNvGraphicFramePr>
                <a:graphic>
                  <a:graphicData uri="http://schemas.microsoft.com/office/word/2010/wordprocessingShape">
                    <wps:wsp>
                      <wps:cNvPr id="29" name="Textbox 29"/>
                      <wps:cNvSpPr txBox="1"/>
                      <wps:spPr>
                        <a:xfrm>
                          <a:off x="0" y="0"/>
                          <a:ext cx="3016250" cy="295910"/>
                        </a:xfrm>
                        <a:prstGeom prst="rect">
                          <a:avLst/>
                        </a:prstGeom>
                        <a:solidFill>
                          <a:srgbClr val="C2F0C7"/>
                        </a:solidFill>
                      </wps:spPr>
                      <wps:txbx>
                        <w:txbxContent>
                          <w:p>
                            <w:pPr>
                              <w:spacing w:before="68"/>
                              <w:ind w:left="145" w:right="0" w:firstLine="0"/>
                              <w:jc w:val="left"/>
                              <w:rPr>
                                <w:rFonts w:ascii="Tahoma" w:hAnsi="Tahoma"/>
                                <w:b/>
                                <w:color w:val="000000"/>
                                <w:sz w:val="20"/>
                              </w:rPr>
                            </w:pPr>
                            <w:r>
                              <w:rPr>
                                <w:rFonts w:ascii="Tahoma" w:hAnsi="Tahoma"/>
                                <w:b/>
                                <w:color w:val="186B23"/>
                                <w:spacing w:val="-2"/>
                                <w:w w:val="105"/>
                                <w:sz w:val="20"/>
                              </w:rPr>
                              <w:t>Expérience</w:t>
                            </w:r>
                          </w:p>
                        </w:txbxContent>
                      </wps:txbx>
                      <wps:bodyPr wrap="square" lIns="0" tIns="0" rIns="0" bIns="0" rtlCol="0">
                        <a:noAutofit/>
                      </wps:bodyPr>
                    </wps:wsp>
                  </a:graphicData>
                </a:graphic>
              </wp:anchor>
            </w:drawing>
          </mc:Choice>
          <mc:Fallback>
            <w:pict>
              <v:shape style="position:absolute;margin-left:50.099998pt;margin-top:96.08873pt;width:237.5pt;height:23.3pt;mso-position-horizontal-relative:page;mso-position-vertical-relative:paragraph;z-index:15733760" type="#_x0000_t202" id="docshape28" filled="true" fillcolor="#c2f0c7" stroked="false">
                <v:textbox inset="0,0,0,0">
                  <w:txbxContent>
                    <w:p>
                      <w:pPr>
                        <w:spacing w:before="68"/>
                        <w:ind w:left="145" w:right="0" w:firstLine="0"/>
                        <w:jc w:val="left"/>
                        <w:rPr>
                          <w:rFonts w:ascii="Tahoma" w:hAnsi="Tahoma"/>
                          <w:b/>
                          <w:color w:val="000000"/>
                          <w:sz w:val="20"/>
                        </w:rPr>
                      </w:pPr>
                      <w:r>
                        <w:rPr>
                          <w:rFonts w:ascii="Tahoma" w:hAnsi="Tahoma"/>
                          <w:b/>
                          <w:color w:val="186B23"/>
                          <w:spacing w:val="-2"/>
                          <w:w w:val="105"/>
                          <w:sz w:val="20"/>
                        </w:rPr>
                        <w:t>Expérience</w:t>
                      </w:r>
                    </w:p>
                  </w:txbxContent>
                </v:textbox>
                <v:fill type="solid"/>
                <w10:wrap type="none"/>
              </v:shape>
            </w:pict>
          </mc:Fallback>
        </mc:AlternateContent>
      </w:r>
      <w:r>
        <w:rPr>
          <w:rFonts w:ascii="Tahoma" w:hAnsi="Tahoma"/>
          <w:b/>
          <w:color w:val="929292"/>
          <w:sz w:val="18"/>
        </w:rPr>
        <w:t>Diplômes requis pour exercer le métier : </w:t>
      </w:r>
      <w:r>
        <w:rPr>
          <w:color w:val="929292"/>
          <w:sz w:val="18"/>
        </w:rPr>
        <w:t>Bac</w:t>
      </w:r>
      <w:r>
        <w:rPr>
          <w:color w:val="929292"/>
          <w:spacing w:val="80"/>
          <w:sz w:val="18"/>
        </w:rPr>
        <w:t> </w:t>
      </w:r>
      <w:r>
        <w:rPr>
          <w:color w:val="929292"/>
          <w:sz w:val="18"/>
        </w:rPr>
        <w:t>pro gestion des pollutions et protection de l'environnement, DUT génie biologique option génie de l'environnement ou tout autre diplôme dans les domaines de l'hydrobiologie, de la gestion des milieux aquatiques et des peuplements piscicoles ou équivalent</w:t>
      </w:r>
    </w:p>
    <w:p>
      <w:pPr>
        <w:pStyle w:val="BodyText"/>
        <w:rPr>
          <w:sz w:val="18"/>
        </w:rPr>
      </w:pPr>
    </w:p>
    <w:p>
      <w:pPr>
        <w:pStyle w:val="BodyText"/>
        <w:rPr>
          <w:sz w:val="18"/>
        </w:rPr>
      </w:pPr>
    </w:p>
    <w:p>
      <w:pPr>
        <w:pStyle w:val="BodyText"/>
        <w:spacing w:before="9"/>
        <w:rPr>
          <w:sz w:val="18"/>
        </w:rPr>
      </w:pPr>
    </w:p>
    <w:p>
      <w:pPr>
        <w:spacing w:line="259" w:lineRule="auto" w:before="0"/>
        <w:ind w:left="427" w:right="157" w:firstLine="0"/>
        <w:jc w:val="left"/>
        <w:rPr>
          <w:sz w:val="18"/>
        </w:rPr>
      </w:pPr>
      <w:r>
        <w:rPr>
          <w:sz w:val="18"/>
        </w:rPr>
        <mc:AlternateContent>
          <mc:Choice Requires="wps">
            <w:drawing>
              <wp:anchor distT="0" distB="0" distL="0" distR="0" allowOverlap="1" layoutInCell="1" locked="0" behindDoc="0" simplePos="0" relativeHeight="15733248">
                <wp:simplePos x="0" y="0"/>
                <wp:positionH relativeFrom="page">
                  <wp:posOffset>636269</wp:posOffset>
                </wp:positionH>
                <wp:positionV relativeFrom="paragraph">
                  <wp:posOffset>704146</wp:posOffset>
                </wp:positionV>
                <wp:extent cx="3016250" cy="295910"/>
                <wp:effectExtent l="0" t="0" r="0" b="0"/>
                <wp:wrapNone/>
                <wp:docPr id="30" name="Textbox 30"/>
                <wp:cNvGraphicFramePr>
                  <a:graphicFrameLocks/>
                </wp:cNvGraphicFramePr>
                <a:graphic>
                  <a:graphicData uri="http://schemas.microsoft.com/office/word/2010/wordprocessingShape">
                    <wps:wsp>
                      <wps:cNvPr id="30" name="Textbox 30"/>
                      <wps:cNvSpPr txBox="1"/>
                      <wps:spPr>
                        <a:xfrm>
                          <a:off x="0" y="0"/>
                          <a:ext cx="3016250" cy="295910"/>
                        </a:xfrm>
                        <a:prstGeom prst="rect">
                          <a:avLst/>
                        </a:prstGeom>
                        <a:solidFill>
                          <a:srgbClr val="C2F0C7"/>
                        </a:solidFill>
                      </wps:spPr>
                      <wps:txbx>
                        <w:txbxContent>
                          <w:p>
                            <w:pPr>
                              <w:spacing w:before="69"/>
                              <w:ind w:left="145" w:right="0" w:firstLine="0"/>
                              <w:jc w:val="left"/>
                              <w:rPr>
                                <w:rFonts w:ascii="Tahoma" w:hAnsi="Tahoma"/>
                                <w:b/>
                                <w:color w:val="000000"/>
                                <w:sz w:val="20"/>
                              </w:rPr>
                            </w:pPr>
                            <w:r>
                              <w:rPr>
                                <w:rFonts w:ascii="Tahoma" w:hAnsi="Tahoma"/>
                                <w:b/>
                                <w:color w:val="186B23"/>
                                <w:w w:val="105"/>
                                <w:sz w:val="20"/>
                              </w:rPr>
                              <w:t>Spécificités</w:t>
                            </w:r>
                            <w:r>
                              <w:rPr>
                                <w:rFonts w:ascii="Tahoma" w:hAnsi="Tahoma"/>
                                <w:b/>
                                <w:color w:val="186B23"/>
                                <w:spacing w:val="-3"/>
                                <w:w w:val="105"/>
                                <w:sz w:val="20"/>
                              </w:rPr>
                              <w:t> </w:t>
                            </w:r>
                            <w:r>
                              <w:rPr>
                                <w:rFonts w:ascii="Tahoma" w:hAnsi="Tahoma"/>
                                <w:b/>
                                <w:color w:val="186B23"/>
                                <w:w w:val="105"/>
                                <w:sz w:val="20"/>
                              </w:rPr>
                              <w:t>de</w:t>
                            </w:r>
                            <w:r>
                              <w:rPr>
                                <w:rFonts w:ascii="Tahoma" w:hAnsi="Tahoma"/>
                                <w:b/>
                                <w:color w:val="186B23"/>
                                <w:spacing w:val="-3"/>
                                <w:w w:val="105"/>
                                <w:sz w:val="20"/>
                              </w:rPr>
                              <w:t> </w:t>
                            </w:r>
                            <w:r>
                              <w:rPr>
                                <w:rFonts w:ascii="Tahoma" w:hAnsi="Tahoma"/>
                                <w:b/>
                                <w:color w:val="186B23"/>
                                <w:w w:val="105"/>
                                <w:sz w:val="20"/>
                              </w:rPr>
                              <w:t>la</w:t>
                            </w:r>
                            <w:r>
                              <w:rPr>
                                <w:rFonts w:ascii="Tahoma" w:hAnsi="Tahoma"/>
                                <w:b/>
                                <w:color w:val="186B23"/>
                                <w:spacing w:val="-3"/>
                                <w:w w:val="105"/>
                                <w:sz w:val="20"/>
                              </w:rPr>
                              <w:t> </w:t>
                            </w:r>
                            <w:r>
                              <w:rPr>
                                <w:rFonts w:ascii="Tahoma" w:hAnsi="Tahoma"/>
                                <w:b/>
                                <w:color w:val="186B23"/>
                                <w:spacing w:val="-2"/>
                                <w:w w:val="105"/>
                                <w:sz w:val="20"/>
                              </w:rPr>
                              <w:t>filière</w:t>
                            </w:r>
                          </w:p>
                        </w:txbxContent>
                      </wps:txbx>
                      <wps:bodyPr wrap="square" lIns="0" tIns="0" rIns="0" bIns="0" rtlCol="0">
                        <a:noAutofit/>
                      </wps:bodyPr>
                    </wps:wsp>
                  </a:graphicData>
                </a:graphic>
              </wp:anchor>
            </w:drawing>
          </mc:Choice>
          <mc:Fallback>
            <w:pict>
              <v:shape style="position:absolute;margin-left:50.099998pt;margin-top:55.444572pt;width:237.5pt;height:23.3pt;mso-position-horizontal-relative:page;mso-position-vertical-relative:paragraph;z-index:15733248" type="#_x0000_t202" id="docshape29" filled="true" fillcolor="#c2f0c7" stroked="false">
                <v:textbox inset="0,0,0,0">
                  <w:txbxContent>
                    <w:p>
                      <w:pPr>
                        <w:spacing w:before="69"/>
                        <w:ind w:left="145" w:right="0" w:firstLine="0"/>
                        <w:jc w:val="left"/>
                        <w:rPr>
                          <w:rFonts w:ascii="Tahoma" w:hAnsi="Tahoma"/>
                          <w:b/>
                          <w:color w:val="000000"/>
                          <w:sz w:val="20"/>
                        </w:rPr>
                      </w:pPr>
                      <w:r>
                        <w:rPr>
                          <w:rFonts w:ascii="Tahoma" w:hAnsi="Tahoma"/>
                          <w:b/>
                          <w:color w:val="186B23"/>
                          <w:w w:val="105"/>
                          <w:sz w:val="20"/>
                        </w:rPr>
                        <w:t>Spécificités</w:t>
                      </w:r>
                      <w:r>
                        <w:rPr>
                          <w:rFonts w:ascii="Tahoma" w:hAnsi="Tahoma"/>
                          <w:b/>
                          <w:color w:val="186B23"/>
                          <w:spacing w:val="-3"/>
                          <w:w w:val="105"/>
                          <w:sz w:val="20"/>
                        </w:rPr>
                        <w:t> </w:t>
                      </w:r>
                      <w:r>
                        <w:rPr>
                          <w:rFonts w:ascii="Tahoma" w:hAnsi="Tahoma"/>
                          <w:b/>
                          <w:color w:val="186B23"/>
                          <w:w w:val="105"/>
                          <w:sz w:val="20"/>
                        </w:rPr>
                        <w:t>de</w:t>
                      </w:r>
                      <w:r>
                        <w:rPr>
                          <w:rFonts w:ascii="Tahoma" w:hAnsi="Tahoma"/>
                          <w:b/>
                          <w:color w:val="186B23"/>
                          <w:spacing w:val="-3"/>
                          <w:w w:val="105"/>
                          <w:sz w:val="20"/>
                        </w:rPr>
                        <w:t> </w:t>
                      </w:r>
                      <w:r>
                        <w:rPr>
                          <w:rFonts w:ascii="Tahoma" w:hAnsi="Tahoma"/>
                          <w:b/>
                          <w:color w:val="186B23"/>
                          <w:w w:val="105"/>
                          <w:sz w:val="20"/>
                        </w:rPr>
                        <w:t>la</w:t>
                      </w:r>
                      <w:r>
                        <w:rPr>
                          <w:rFonts w:ascii="Tahoma" w:hAnsi="Tahoma"/>
                          <w:b/>
                          <w:color w:val="186B23"/>
                          <w:spacing w:val="-3"/>
                          <w:w w:val="105"/>
                          <w:sz w:val="20"/>
                        </w:rPr>
                        <w:t> </w:t>
                      </w:r>
                      <w:r>
                        <w:rPr>
                          <w:rFonts w:ascii="Tahoma" w:hAnsi="Tahoma"/>
                          <w:b/>
                          <w:color w:val="186B23"/>
                          <w:spacing w:val="-2"/>
                          <w:w w:val="105"/>
                          <w:sz w:val="20"/>
                        </w:rPr>
                        <w:t>filière</w:t>
                      </w:r>
                    </w:p>
                  </w:txbxContent>
                </v:textbox>
                <v:fill type="solid"/>
                <w10:wrap type="none"/>
              </v:shape>
            </w:pict>
          </mc:Fallback>
        </mc:AlternateContent>
      </w:r>
      <w:r>
        <w:rPr>
          <w:rFonts w:ascii="Tahoma" w:hAnsi="Tahoma"/>
          <w:b/>
          <w:color w:val="929292"/>
          <w:sz w:val="18"/>
        </w:rPr>
        <w:t>Expérience requise pour exercer le métier : </w:t>
      </w:r>
      <w:r>
        <w:rPr>
          <w:color w:val="929292"/>
          <w:sz w:val="18"/>
        </w:rPr>
        <w:t>Une</w:t>
      </w:r>
      <w:r>
        <w:rPr>
          <w:color w:val="929292"/>
          <w:spacing w:val="-6"/>
          <w:sz w:val="18"/>
        </w:rPr>
        <w:t> </w:t>
      </w:r>
      <w:r>
        <w:rPr>
          <w:color w:val="929292"/>
          <w:sz w:val="18"/>
        </w:rPr>
        <w:t>première</w:t>
      </w:r>
      <w:r>
        <w:rPr>
          <w:color w:val="929292"/>
          <w:spacing w:val="-7"/>
          <w:sz w:val="18"/>
        </w:rPr>
        <w:t> </w:t>
      </w:r>
      <w:r>
        <w:rPr>
          <w:color w:val="929292"/>
          <w:sz w:val="18"/>
        </w:rPr>
        <w:t>expérience</w:t>
      </w:r>
      <w:r>
        <w:rPr>
          <w:color w:val="929292"/>
          <w:spacing w:val="-7"/>
          <w:sz w:val="18"/>
        </w:rPr>
        <w:t> </w:t>
      </w:r>
      <w:r>
        <w:rPr>
          <w:color w:val="929292"/>
          <w:sz w:val="18"/>
        </w:rPr>
        <w:t>est</w:t>
      </w:r>
      <w:r>
        <w:rPr>
          <w:color w:val="929292"/>
          <w:spacing w:val="-7"/>
          <w:sz w:val="18"/>
        </w:rPr>
        <w:t> </w:t>
      </w:r>
      <w:r>
        <w:rPr>
          <w:color w:val="929292"/>
          <w:sz w:val="18"/>
        </w:rPr>
        <w:t>requise</w:t>
      </w:r>
      <w:r>
        <w:rPr>
          <w:color w:val="929292"/>
          <w:spacing w:val="-6"/>
          <w:sz w:val="18"/>
        </w:rPr>
        <w:t> </w:t>
      </w:r>
      <w:r>
        <w:rPr>
          <w:color w:val="929292"/>
          <w:sz w:val="18"/>
        </w:rPr>
        <w:t>dans</w:t>
      </w:r>
      <w:r>
        <w:rPr>
          <w:color w:val="929292"/>
          <w:spacing w:val="-4"/>
          <w:sz w:val="18"/>
        </w:rPr>
        <w:t> </w:t>
      </w:r>
      <w:r>
        <w:rPr>
          <w:color w:val="929292"/>
          <w:sz w:val="18"/>
        </w:rPr>
        <w:t>une fédération de pêche ou dans une structure</w:t>
      </w:r>
    </w:p>
    <w:p>
      <w:pPr>
        <w:pStyle w:val="BodyText"/>
        <w:rPr>
          <w:sz w:val="18"/>
        </w:rPr>
      </w:pPr>
    </w:p>
    <w:p>
      <w:pPr>
        <w:pStyle w:val="BodyText"/>
        <w:rPr>
          <w:sz w:val="18"/>
        </w:rPr>
      </w:pPr>
    </w:p>
    <w:p>
      <w:pPr>
        <w:pStyle w:val="BodyText"/>
        <w:rPr>
          <w:sz w:val="18"/>
        </w:rPr>
      </w:pPr>
    </w:p>
    <w:p>
      <w:pPr>
        <w:pStyle w:val="BodyText"/>
        <w:spacing w:before="212"/>
        <w:rPr>
          <w:sz w:val="18"/>
        </w:rPr>
      </w:pPr>
    </w:p>
    <w:p>
      <w:pPr>
        <w:spacing w:before="1"/>
        <w:ind w:left="427" w:right="0" w:firstLine="0"/>
        <w:jc w:val="left"/>
        <w:rPr>
          <w:sz w:val="18"/>
        </w:rPr>
      </w:pPr>
      <w:r>
        <w:rPr>
          <w:color w:val="929292"/>
          <w:spacing w:val="-10"/>
          <w:w w:val="85"/>
          <w:sz w:val="18"/>
        </w:rPr>
        <w:t>/</w:t>
      </w:r>
    </w:p>
    <w:p>
      <w:pPr>
        <w:spacing w:line="261" w:lineRule="auto" w:before="73"/>
        <w:ind w:left="396" w:right="591" w:firstLine="0"/>
        <w:jc w:val="left"/>
        <w:rPr>
          <w:sz w:val="18"/>
        </w:rPr>
      </w:pPr>
      <w:r>
        <w:rPr/>
        <w:br w:type="column"/>
      </w:r>
      <w:r>
        <w:rPr>
          <w:rFonts w:ascii="Tahoma" w:hAnsi="Tahoma"/>
          <w:b/>
          <w:color w:val="929292"/>
          <w:sz w:val="18"/>
        </w:rPr>
        <w:t>Nouvelles</w:t>
      </w:r>
      <w:r>
        <w:rPr>
          <w:rFonts w:ascii="Tahoma" w:hAnsi="Tahoma"/>
          <w:b/>
          <w:color w:val="929292"/>
          <w:spacing w:val="-14"/>
          <w:sz w:val="18"/>
        </w:rPr>
        <w:t> </w:t>
      </w:r>
      <w:r>
        <w:rPr>
          <w:color w:val="929292"/>
          <w:w w:val="85"/>
          <w:sz w:val="18"/>
        </w:rPr>
        <w:t>:</w:t>
      </w:r>
      <w:r>
        <w:rPr>
          <w:color w:val="929292"/>
          <w:spacing w:val="-8"/>
          <w:w w:val="85"/>
          <w:sz w:val="18"/>
        </w:rPr>
        <w:t> </w:t>
      </w:r>
      <w:r>
        <w:rPr>
          <w:color w:val="929292"/>
          <w:sz w:val="18"/>
        </w:rPr>
        <w:t>Intégration</w:t>
      </w:r>
      <w:r>
        <w:rPr>
          <w:color w:val="929292"/>
          <w:spacing w:val="-16"/>
          <w:sz w:val="18"/>
        </w:rPr>
        <w:t> </w:t>
      </w:r>
      <w:r>
        <w:rPr>
          <w:color w:val="929292"/>
          <w:sz w:val="18"/>
        </w:rPr>
        <w:t>d'outils</w:t>
      </w:r>
      <w:r>
        <w:rPr>
          <w:color w:val="929292"/>
          <w:spacing w:val="-16"/>
          <w:sz w:val="18"/>
        </w:rPr>
        <w:t> </w:t>
      </w:r>
      <w:r>
        <w:rPr>
          <w:color w:val="929292"/>
          <w:sz w:val="18"/>
        </w:rPr>
        <w:t>fondés</w:t>
      </w:r>
      <w:r>
        <w:rPr>
          <w:color w:val="929292"/>
          <w:spacing w:val="-16"/>
          <w:sz w:val="18"/>
        </w:rPr>
        <w:t> </w:t>
      </w:r>
      <w:r>
        <w:rPr>
          <w:color w:val="929292"/>
          <w:sz w:val="18"/>
        </w:rPr>
        <w:t>sur</w:t>
      </w:r>
      <w:r>
        <w:rPr>
          <w:color w:val="929292"/>
          <w:spacing w:val="-16"/>
          <w:sz w:val="18"/>
        </w:rPr>
        <w:t> </w:t>
      </w:r>
      <w:r>
        <w:rPr>
          <w:color w:val="929292"/>
          <w:sz w:val="18"/>
        </w:rPr>
        <w:t>l'IA dans les activités de gestion et de suivi des milieux</w:t>
      </w:r>
      <w:r>
        <w:rPr>
          <w:color w:val="929292"/>
          <w:spacing w:val="-9"/>
          <w:sz w:val="18"/>
        </w:rPr>
        <w:t> </w:t>
      </w:r>
      <w:r>
        <w:rPr>
          <w:color w:val="929292"/>
          <w:sz w:val="18"/>
        </w:rPr>
        <w:t>aquatiques</w:t>
      </w:r>
    </w:p>
    <w:p>
      <w:pPr>
        <w:spacing w:line="261" w:lineRule="auto" w:before="115"/>
        <w:ind w:left="396" w:right="591" w:firstLine="0"/>
        <w:jc w:val="left"/>
        <w:rPr>
          <w:sz w:val="18"/>
        </w:rPr>
      </w:pPr>
      <w:r>
        <w:rPr>
          <w:rFonts w:ascii="Tahoma" w:hAnsi="Tahoma"/>
          <w:b/>
          <w:color w:val="929292"/>
          <w:sz w:val="18"/>
        </w:rPr>
        <w:t>À renforcer : </w:t>
      </w:r>
      <w:r>
        <w:rPr>
          <w:color w:val="929292"/>
          <w:sz w:val="18"/>
        </w:rPr>
        <w:t>Mobilisation</w:t>
      </w:r>
      <w:r>
        <w:rPr>
          <w:color w:val="929292"/>
          <w:spacing w:val="-5"/>
          <w:sz w:val="18"/>
        </w:rPr>
        <w:t> </w:t>
      </w:r>
      <w:r>
        <w:rPr>
          <w:color w:val="929292"/>
          <w:sz w:val="18"/>
        </w:rPr>
        <w:t>des</w:t>
      </w:r>
      <w:r>
        <w:rPr>
          <w:color w:val="929292"/>
          <w:spacing w:val="-5"/>
          <w:sz w:val="18"/>
        </w:rPr>
        <w:t> </w:t>
      </w:r>
      <w:r>
        <w:rPr>
          <w:color w:val="929292"/>
          <w:sz w:val="18"/>
        </w:rPr>
        <w:t>bases</w:t>
      </w:r>
      <w:r>
        <w:rPr>
          <w:color w:val="929292"/>
          <w:spacing w:val="-4"/>
          <w:sz w:val="18"/>
        </w:rPr>
        <w:t> </w:t>
      </w:r>
      <w:r>
        <w:rPr>
          <w:color w:val="929292"/>
          <w:sz w:val="18"/>
        </w:rPr>
        <w:t>de</w:t>
      </w:r>
      <w:r>
        <w:rPr>
          <w:color w:val="929292"/>
          <w:spacing w:val="-6"/>
          <w:sz w:val="18"/>
        </w:rPr>
        <w:t> </w:t>
      </w:r>
      <w:r>
        <w:rPr>
          <w:color w:val="929292"/>
          <w:sz w:val="18"/>
        </w:rPr>
        <w:t>données relatives au recensement des espèces et aux relevés de terrain</w:t>
      </w:r>
    </w:p>
    <w:p>
      <w:pPr>
        <w:pStyle w:val="BodyText"/>
        <w:rPr>
          <w:sz w:val="20"/>
        </w:rPr>
      </w:pPr>
    </w:p>
    <w:p>
      <w:pPr>
        <w:pStyle w:val="BodyText"/>
        <w:rPr>
          <w:sz w:val="20"/>
        </w:rPr>
      </w:pPr>
    </w:p>
    <w:p>
      <w:pPr>
        <w:pStyle w:val="BodyText"/>
        <w:spacing w:before="233"/>
        <w:rPr>
          <w:sz w:val="20"/>
        </w:rPr>
      </w:pPr>
      <w:r>
        <w:rPr>
          <w:sz w:val="20"/>
        </w:rPr>
        <mc:AlternateContent>
          <mc:Choice Requires="wps">
            <w:drawing>
              <wp:anchor distT="0" distB="0" distL="0" distR="0" allowOverlap="1" layoutInCell="1" locked="0" behindDoc="1" simplePos="0" relativeHeight="487590400">
                <wp:simplePos x="0" y="0"/>
                <wp:positionH relativeFrom="page">
                  <wp:posOffset>3933190</wp:posOffset>
                </wp:positionH>
                <wp:positionV relativeFrom="paragraph">
                  <wp:posOffset>317613</wp:posOffset>
                </wp:positionV>
                <wp:extent cx="3016250" cy="295910"/>
                <wp:effectExtent l="0" t="0" r="0" b="0"/>
                <wp:wrapTopAndBottom/>
                <wp:docPr id="31" name="Textbox 31"/>
                <wp:cNvGraphicFramePr>
                  <a:graphicFrameLocks/>
                </wp:cNvGraphicFramePr>
                <a:graphic>
                  <a:graphicData uri="http://schemas.microsoft.com/office/word/2010/wordprocessingShape">
                    <wps:wsp>
                      <wps:cNvPr id="31" name="Textbox 31"/>
                      <wps:cNvSpPr txBox="1"/>
                      <wps:spPr>
                        <a:xfrm>
                          <a:off x="0" y="0"/>
                          <a:ext cx="3016250" cy="295910"/>
                        </a:xfrm>
                        <a:prstGeom prst="rect">
                          <a:avLst/>
                        </a:prstGeom>
                        <a:solidFill>
                          <a:srgbClr val="C2F0C7"/>
                        </a:solidFill>
                      </wps:spPr>
                      <wps:txbx>
                        <w:txbxContent>
                          <w:p>
                            <w:pPr>
                              <w:spacing w:before="67"/>
                              <w:ind w:left="145" w:right="0" w:firstLine="0"/>
                              <w:jc w:val="left"/>
                              <w:rPr>
                                <w:rFonts w:ascii="Tahoma" w:hAnsi="Tahoma"/>
                                <w:b/>
                                <w:color w:val="000000"/>
                                <w:sz w:val="20"/>
                              </w:rPr>
                            </w:pPr>
                            <w:r>
                              <w:rPr>
                                <w:rFonts w:ascii="Tahoma" w:hAnsi="Tahoma"/>
                                <w:b/>
                                <w:color w:val="186B23"/>
                                <w:w w:val="105"/>
                                <w:sz w:val="20"/>
                              </w:rPr>
                              <w:t>Compétences</w:t>
                            </w:r>
                            <w:r>
                              <w:rPr>
                                <w:rFonts w:ascii="Tahoma" w:hAnsi="Tahoma"/>
                                <w:b/>
                                <w:color w:val="186B23"/>
                                <w:spacing w:val="1"/>
                                <w:w w:val="105"/>
                                <w:sz w:val="20"/>
                              </w:rPr>
                              <w:t> </w:t>
                            </w:r>
                            <w:r>
                              <w:rPr>
                                <w:rFonts w:ascii="Tahoma" w:hAnsi="Tahoma"/>
                                <w:b/>
                                <w:color w:val="186B23"/>
                                <w:w w:val="105"/>
                                <w:sz w:val="20"/>
                              </w:rPr>
                              <w:t>nouvelles</w:t>
                            </w:r>
                            <w:r>
                              <w:rPr>
                                <w:rFonts w:ascii="Tahoma" w:hAnsi="Tahoma"/>
                                <w:b/>
                                <w:color w:val="186B23"/>
                                <w:spacing w:val="-2"/>
                                <w:w w:val="105"/>
                                <w:sz w:val="20"/>
                              </w:rPr>
                              <w:t> </w:t>
                            </w:r>
                            <w:r>
                              <w:rPr>
                                <w:rFonts w:ascii="Tahoma" w:hAnsi="Tahoma"/>
                                <w:b/>
                                <w:color w:val="186B23"/>
                                <w:w w:val="105"/>
                                <w:sz w:val="20"/>
                              </w:rPr>
                              <w:t>ou</w:t>
                            </w:r>
                            <w:r>
                              <w:rPr>
                                <w:rFonts w:ascii="Tahoma" w:hAnsi="Tahoma"/>
                                <w:b/>
                                <w:color w:val="186B23"/>
                                <w:spacing w:val="1"/>
                                <w:w w:val="105"/>
                                <w:sz w:val="20"/>
                              </w:rPr>
                              <w:t> </w:t>
                            </w:r>
                            <w:r>
                              <w:rPr>
                                <w:rFonts w:ascii="Tahoma" w:hAnsi="Tahoma"/>
                                <w:b/>
                                <w:color w:val="186B23"/>
                                <w:w w:val="105"/>
                                <w:sz w:val="20"/>
                              </w:rPr>
                              <w:t>en</w:t>
                            </w:r>
                            <w:r>
                              <w:rPr>
                                <w:rFonts w:ascii="Tahoma" w:hAnsi="Tahoma"/>
                                <w:b/>
                                <w:color w:val="186B23"/>
                                <w:spacing w:val="4"/>
                                <w:w w:val="105"/>
                                <w:sz w:val="20"/>
                              </w:rPr>
                              <w:t> </w:t>
                            </w:r>
                            <w:r>
                              <w:rPr>
                                <w:rFonts w:ascii="Tahoma" w:hAnsi="Tahoma"/>
                                <w:b/>
                                <w:color w:val="186B23"/>
                                <w:spacing w:val="-2"/>
                                <w:w w:val="105"/>
                                <w:sz w:val="20"/>
                              </w:rPr>
                              <w:t>évolution</w:t>
                            </w:r>
                          </w:p>
                        </w:txbxContent>
                      </wps:txbx>
                      <wps:bodyPr wrap="square" lIns="0" tIns="0" rIns="0" bIns="0" rtlCol="0">
                        <a:noAutofit/>
                      </wps:bodyPr>
                    </wps:wsp>
                  </a:graphicData>
                </a:graphic>
              </wp:anchor>
            </w:drawing>
          </mc:Choice>
          <mc:Fallback>
            <w:pict>
              <v:shape style="position:absolute;margin-left:309.700012pt;margin-top:25.008917pt;width:237.5pt;height:23.3pt;mso-position-horizontal-relative:page;mso-position-vertical-relative:paragraph;z-index:-15726080;mso-wrap-distance-left:0;mso-wrap-distance-right:0" type="#_x0000_t202" id="docshape30" filled="true" fillcolor="#c2f0c7" stroked="false">
                <v:textbox inset="0,0,0,0">
                  <w:txbxContent>
                    <w:p>
                      <w:pPr>
                        <w:spacing w:before="67"/>
                        <w:ind w:left="145" w:right="0" w:firstLine="0"/>
                        <w:jc w:val="left"/>
                        <w:rPr>
                          <w:rFonts w:ascii="Tahoma" w:hAnsi="Tahoma"/>
                          <w:b/>
                          <w:color w:val="000000"/>
                          <w:sz w:val="20"/>
                        </w:rPr>
                      </w:pPr>
                      <w:r>
                        <w:rPr>
                          <w:rFonts w:ascii="Tahoma" w:hAnsi="Tahoma"/>
                          <w:b/>
                          <w:color w:val="186B23"/>
                          <w:w w:val="105"/>
                          <w:sz w:val="20"/>
                        </w:rPr>
                        <w:t>Compétences</w:t>
                      </w:r>
                      <w:r>
                        <w:rPr>
                          <w:rFonts w:ascii="Tahoma" w:hAnsi="Tahoma"/>
                          <w:b/>
                          <w:color w:val="186B23"/>
                          <w:spacing w:val="1"/>
                          <w:w w:val="105"/>
                          <w:sz w:val="20"/>
                        </w:rPr>
                        <w:t> </w:t>
                      </w:r>
                      <w:r>
                        <w:rPr>
                          <w:rFonts w:ascii="Tahoma" w:hAnsi="Tahoma"/>
                          <w:b/>
                          <w:color w:val="186B23"/>
                          <w:w w:val="105"/>
                          <w:sz w:val="20"/>
                        </w:rPr>
                        <w:t>nouvelles</w:t>
                      </w:r>
                      <w:r>
                        <w:rPr>
                          <w:rFonts w:ascii="Tahoma" w:hAnsi="Tahoma"/>
                          <w:b/>
                          <w:color w:val="186B23"/>
                          <w:spacing w:val="-2"/>
                          <w:w w:val="105"/>
                          <w:sz w:val="20"/>
                        </w:rPr>
                        <w:t> </w:t>
                      </w:r>
                      <w:r>
                        <w:rPr>
                          <w:rFonts w:ascii="Tahoma" w:hAnsi="Tahoma"/>
                          <w:b/>
                          <w:color w:val="186B23"/>
                          <w:w w:val="105"/>
                          <w:sz w:val="20"/>
                        </w:rPr>
                        <w:t>ou</w:t>
                      </w:r>
                      <w:r>
                        <w:rPr>
                          <w:rFonts w:ascii="Tahoma" w:hAnsi="Tahoma"/>
                          <w:b/>
                          <w:color w:val="186B23"/>
                          <w:spacing w:val="1"/>
                          <w:w w:val="105"/>
                          <w:sz w:val="20"/>
                        </w:rPr>
                        <w:t> </w:t>
                      </w:r>
                      <w:r>
                        <w:rPr>
                          <w:rFonts w:ascii="Tahoma" w:hAnsi="Tahoma"/>
                          <w:b/>
                          <w:color w:val="186B23"/>
                          <w:w w:val="105"/>
                          <w:sz w:val="20"/>
                        </w:rPr>
                        <w:t>en</w:t>
                      </w:r>
                      <w:r>
                        <w:rPr>
                          <w:rFonts w:ascii="Tahoma" w:hAnsi="Tahoma"/>
                          <w:b/>
                          <w:color w:val="186B23"/>
                          <w:spacing w:val="4"/>
                          <w:w w:val="105"/>
                          <w:sz w:val="20"/>
                        </w:rPr>
                        <w:t> </w:t>
                      </w:r>
                      <w:r>
                        <w:rPr>
                          <w:rFonts w:ascii="Tahoma" w:hAnsi="Tahoma"/>
                          <w:b/>
                          <w:color w:val="186B23"/>
                          <w:spacing w:val="-2"/>
                          <w:w w:val="105"/>
                          <w:sz w:val="20"/>
                        </w:rPr>
                        <w:t>évolution</w:t>
                      </w:r>
                    </w:p>
                  </w:txbxContent>
                </v:textbox>
                <v:fill type="solid"/>
                <w10:wrap type="topAndBottom"/>
              </v:shape>
            </w:pict>
          </mc:Fallback>
        </mc:AlternateContent>
      </w:r>
    </w:p>
    <w:p>
      <w:pPr>
        <w:spacing w:line="259" w:lineRule="auto" w:before="69"/>
        <w:ind w:left="398" w:right="591" w:firstLine="0"/>
        <w:jc w:val="left"/>
        <w:rPr>
          <w:sz w:val="18"/>
        </w:rPr>
      </w:pPr>
      <w:r>
        <w:rPr>
          <w:rFonts w:ascii="Tahoma" w:hAnsi="Tahoma"/>
          <w:b/>
          <w:color w:val="929292"/>
          <w:sz w:val="18"/>
        </w:rPr>
        <w:t>Nouvelles : </w:t>
      </w:r>
      <w:r>
        <w:rPr>
          <w:color w:val="929292"/>
          <w:sz w:val="18"/>
        </w:rPr>
        <w:t>Connaissance</w:t>
      </w:r>
      <w:r>
        <w:rPr>
          <w:color w:val="929292"/>
          <w:spacing w:val="-17"/>
          <w:sz w:val="18"/>
        </w:rPr>
        <w:t> </w:t>
      </w:r>
      <w:r>
        <w:rPr>
          <w:color w:val="929292"/>
          <w:sz w:val="18"/>
        </w:rPr>
        <w:t>et</w:t>
      </w:r>
      <w:r>
        <w:rPr>
          <w:color w:val="929292"/>
          <w:spacing w:val="-15"/>
          <w:sz w:val="18"/>
        </w:rPr>
        <w:t> </w:t>
      </w:r>
      <w:r>
        <w:rPr>
          <w:color w:val="929292"/>
          <w:sz w:val="18"/>
        </w:rPr>
        <w:t>utilisation</w:t>
      </w:r>
      <w:r>
        <w:rPr>
          <w:color w:val="929292"/>
          <w:spacing w:val="-14"/>
          <w:sz w:val="18"/>
        </w:rPr>
        <w:t> </w:t>
      </w:r>
      <w:r>
        <w:rPr>
          <w:color w:val="929292"/>
          <w:sz w:val="18"/>
        </w:rPr>
        <w:t>de</w:t>
      </w:r>
      <w:r>
        <w:rPr>
          <w:color w:val="929292"/>
          <w:spacing w:val="-15"/>
          <w:sz w:val="18"/>
        </w:rPr>
        <w:t> </w:t>
      </w:r>
      <w:r>
        <w:rPr>
          <w:color w:val="929292"/>
          <w:sz w:val="18"/>
        </w:rPr>
        <w:t>l’IA dans la réalisation d'études et de suivis des milieux</w:t>
      </w:r>
      <w:r>
        <w:rPr>
          <w:color w:val="929292"/>
          <w:spacing w:val="-9"/>
          <w:sz w:val="18"/>
        </w:rPr>
        <w:t> </w:t>
      </w:r>
      <w:r>
        <w:rPr>
          <w:color w:val="929292"/>
          <w:sz w:val="18"/>
        </w:rPr>
        <w:t>aquatiques</w:t>
      </w:r>
    </w:p>
    <w:p>
      <w:pPr>
        <w:spacing w:line="259" w:lineRule="auto" w:before="122"/>
        <w:ind w:left="398" w:right="591" w:firstLine="0"/>
        <w:jc w:val="left"/>
        <w:rPr>
          <w:sz w:val="18"/>
        </w:rPr>
      </w:pPr>
      <w:r>
        <w:rPr>
          <w:rFonts w:ascii="Tahoma" w:hAnsi="Tahoma"/>
          <w:b/>
          <w:color w:val="929292"/>
          <w:sz w:val="18"/>
        </w:rPr>
        <w:t>À renforcer : </w:t>
      </w:r>
      <w:r>
        <w:rPr>
          <w:color w:val="929292"/>
          <w:sz w:val="18"/>
        </w:rPr>
        <w:t>Outils de base de données - langage</w:t>
      </w:r>
      <w:r>
        <w:rPr>
          <w:color w:val="929292"/>
          <w:spacing w:val="-1"/>
          <w:sz w:val="18"/>
        </w:rPr>
        <w:t> </w:t>
      </w:r>
      <w:r>
        <w:rPr>
          <w:color w:val="929292"/>
          <w:sz w:val="18"/>
        </w:rPr>
        <w:t>informatique</w:t>
      </w:r>
      <w:r>
        <w:rPr>
          <w:color w:val="929292"/>
          <w:spacing w:val="-1"/>
          <w:sz w:val="18"/>
        </w:rPr>
        <w:t> </w:t>
      </w:r>
      <w:r>
        <w:rPr>
          <w:color w:val="929292"/>
          <w:sz w:val="18"/>
        </w:rPr>
        <w:t>(SQL) -</w:t>
      </w:r>
      <w:r>
        <w:rPr>
          <w:color w:val="929292"/>
          <w:spacing w:val="-1"/>
          <w:sz w:val="18"/>
        </w:rPr>
        <w:t> </w:t>
      </w:r>
      <w:r>
        <w:rPr>
          <w:color w:val="929292"/>
          <w:sz w:val="18"/>
        </w:rPr>
        <w:t>statistiques, outils de</w:t>
      </w:r>
      <w:r>
        <w:rPr>
          <w:color w:val="929292"/>
          <w:spacing w:val="-15"/>
          <w:sz w:val="18"/>
        </w:rPr>
        <w:t> </w:t>
      </w:r>
      <w:r>
        <w:rPr>
          <w:color w:val="929292"/>
          <w:sz w:val="18"/>
        </w:rPr>
        <w:t>valorisation</w:t>
      </w:r>
      <w:r>
        <w:rPr>
          <w:color w:val="929292"/>
          <w:spacing w:val="-14"/>
          <w:sz w:val="18"/>
        </w:rPr>
        <w:t> </w:t>
      </w:r>
      <w:r>
        <w:rPr>
          <w:color w:val="929292"/>
          <w:sz w:val="18"/>
        </w:rPr>
        <w:t>des</w:t>
      </w:r>
      <w:r>
        <w:rPr>
          <w:color w:val="929292"/>
          <w:spacing w:val="-14"/>
          <w:sz w:val="18"/>
        </w:rPr>
        <w:t> </w:t>
      </w:r>
      <w:r>
        <w:rPr>
          <w:color w:val="929292"/>
          <w:sz w:val="18"/>
        </w:rPr>
        <w:t>données</w:t>
      </w:r>
      <w:r>
        <w:rPr>
          <w:color w:val="929292"/>
          <w:spacing w:val="-13"/>
          <w:sz w:val="18"/>
        </w:rPr>
        <w:t> </w:t>
      </w:r>
      <w:r>
        <w:rPr>
          <w:color w:val="929292"/>
          <w:sz w:val="18"/>
        </w:rPr>
        <w:t>récoltées</w:t>
      </w:r>
      <w:r>
        <w:rPr>
          <w:color w:val="929292"/>
          <w:spacing w:val="-13"/>
          <w:sz w:val="18"/>
        </w:rPr>
        <w:t> </w:t>
      </w:r>
      <w:r>
        <w:rPr>
          <w:color w:val="929292"/>
          <w:sz w:val="18"/>
        </w:rPr>
        <w:t>auprès</w:t>
      </w:r>
      <w:r>
        <w:rPr>
          <w:color w:val="929292"/>
          <w:spacing w:val="-14"/>
          <w:sz w:val="18"/>
        </w:rPr>
        <w:t> </w:t>
      </w:r>
      <w:r>
        <w:rPr>
          <w:color w:val="929292"/>
          <w:sz w:val="18"/>
        </w:rPr>
        <w:t>des </w:t>
      </w:r>
      <w:r>
        <w:rPr>
          <w:color w:val="929292"/>
          <w:spacing w:val="-2"/>
          <w:sz w:val="18"/>
        </w:rPr>
        <w:t>pêcheurs</w:t>
      </w:r>
    </w:p>
    <w:p>
      <w:pPr>
        <w:spacing w:after="0" w:line="259" w:lineRule="auto"/>
        <w:jc w:val="left"/>
        <w:rPr>
          <w:sz w:val="18"/>
        </w:rPr>
        <w:sectPr>
          <w:type w:val="continuous"/>
          <w:pgSz w:w="11910" w:h="16840"/>
          <w:pgMar w:header="563" w:footer="0" w:top="1400" w:bottom="280" w:left="708" w:right="566"/>
          <w:cols w:num="2" w:equalWidth="0">
            <w:col w:w="4813" w:space="418"/>
            <w:col w:w="5405"/>
          </w:cols>
        </w:sectPr>
      </w:pPr>
    </w:p>
    <w:p>
      <w:pPr>
        <w:spacing w:before="82"/>
        <w:ind w:left="355" w:right="0" w:firstLine="0"/>
        <w:jc w:val="left"/>
        <w:rPr>
          <w:b/>
          <w:sz w:val="28"/>
        </w:rPr>
      </w:pPr>
      <w:r>
        <w:rPr>
          <w:b/>
          <w:sz w:val="28"/>
        </w:rPr>
        <w:drawing>
          <wp:anchor distT="0" distB="0" distL="0" distR="0" allowOverlap="1" layoutInCell="1" locked="0" behindDoc="0" simplePos="0" relativeHeight="15736832">
            <wp:simplePos x="0" y="0"/>
            <wp:positionH relativeFrom="page">
              <wp:posOffset>6232694</wp:posOffset>
            </wp:positionH>
            <wp:positionV relativeFrom="paragraph">
              <wp:posOffset>6350</wp:posOffset>
            </wp:positionV>
            <wp:extent cx="613254" cy="312768"/>
            <wp:effectExtent l="0" t="0" r="0" b="0"/>
            <wp:wrapNone/>
            <wp:docPr id="33" name="Image 33" descr="Une image contenant texte, Police, capture d’écran, logo  Le contenu généré par l’IA peut être incorrect."/>
            <wp:cNvGraphicFramePr>
              <a:graphicFrameLocks/>
            </wp:cNvGraphicFramePr>
            <a:graphic>
              <a:graphicData uri="http://schemas.openxmlformats.org/drawingml/2006/picture">
                <pic:pic>
                  <pic:nvPicPr>
                    <pic:cNvPr id="33" name="Image 33" descr="Une image contenant texte, Police, capture d’écran, logo  Le contenu généré par l’IA peut être incorrect."/>
                    <pic:cNvPicPr/>
                  </pic:nvPicPr>
                  <pic:blipFill>
                    <a:blip r:embed="rId12" cstate="print"/>
                    <a:stretch>
                      <a:fillRect/>
                    </a:stretch>
                  </pic:blipFill>
                  <pic:spPr>
                    <a:xfrm>
                      <a:off x="0" y="0"/>
                      <a:ext cx="613254" cy="312768"/>
                    </a:xfrm>
                    <a:prstGeom prst="rect">
                      <a:avLst/>
                    </a:prstGeom>
                  </pic:spPr>
                </pic:pic>
              </a:graphicData>
            </a:graphic>
          </wp:anchor>
        </w:drawing>
      </w:r>
      <w:r>
        <w:rPr>
          <w:b/>
          <w:color w:val="074F6A"/>
          <w:spacing w:val="-7"/>
          <w:sz w:val="28"/>
        </w:rPr>
        <w:t>Mobilités</w:t>
      </w:r>
      <w:r>
        <w:rPr>
          <w:b/>
          <w:color w:val="074F6A"/>
          <w:spacing w:val="-15"/>
          <w:sz w:val="28"/>
        </w:rPr>
        <w:t> </w:t>
      </w:r>
      <w:r>
        <w:rPr>
          <w:b/>
          <w:color w:val="074F6A"/>
          <w:spacing w:val="-2"/>
          <w:sz w:val="28"/>
        </w:rPr>
        <w:t>professionnelles</w:t>
      </w:r>
    </w:p>
    <w:p>
      <w:pPr>
        <w:pStyle w:val="BodyText"/>
        <w:spacing w:before="9"/>
        <w:rPr>
          <w:b/>
          <w:sz w:val="15"/>
        </w:rPr>
      </w:pPr>
      <w:r>
        <w:rPr>
          <w:b/>
          <w:sz w:val="15"/>
        </w:rPr>
        <mc:AlternateContent>
          <mc:Choice Requires="wps">
            <w:drawing>
              <wp:anchor distT="0" distB="0" distL="0" distR="0" allowOverlap="1" layoutInCell="1" locked="0" behindDoc="1" simplePos="0" relativeHeight="487594496">
                <wp:simplePos x="0" y="0"/>
                <wp:positionH relativeFrom="page">
                  <wp:posOffset>647700</wp:posOffset>
                </wp:positionH>
                <wp:positionV relativeFrom="paragraph">
                  <wp:posOffset>136883</wp:posOffset>
                </wp:positionV>
                <wp:extent cx="6280150" cy="3619500"/>
                <wp:effectExtent l="0" t="0" r="0" b="0"/>
                <wp:wrapTopAndBottom/>
                <wp:docPr id="34" name="Group 34"/>
                <wp:cNvGraphicFramePr>
                  <a:graphicFrameLocks/>
                </wp:cNvGraphicFramePr>
                <a:graphic>
                  <a:graphicData uri="http://schemas.microsoft.com/office/word/2010/wordprocessingGroup">
                    <wpg:wgp>
                      <wpg:cNvPr id="34" name="Group 34"/>
                      <wpg:cNvGrpSpPr/>
                      <wpg:grpSpPr>
                        <a:xfrm>
                          <a:off x="0" y="0"/>
                          <a:ext cx="6280150" cy="3619500"/>
                          <a:chExt cx="6280150" cy="3619500"/>
                        </a:xfrm>
                      </wpg:grpSpPr>
                      <wps:wsp>
                        <wps:cNvPr id="35" name="Graphic 35"/>
                        <wps:cNvSpPr/>
                        <wps:spPr>
                          <a:xfrm>
                            <a:off x="14604" y="370077"/>
                            <a:ext cx="6256020" cy="3247390"/>
                          </a:xfrm>
                          <a:custGeom>
                            <a:avLst/>
                            <a:gdLst/>
                            <a:ahLst/>
                            <a:cxnLst/>
                            <a:rect l="l" t="t" r="r" b="b"/>
                            <a:pathLst>
                              <a:path w="6256020" h="3247390">
                                <a:moveTo>
                                  <a:pt x="0" y="3231515"/>
                                </a:moveTo>
                                <a:lnTo>
                                  <a:pt x="2015489" y="3231515"/>
                                </a:lnTo>
                                <a:lnTo>
                                  <a:pt x="2015489" y="0"/>
                                </a:lnTo>
                                <a:lnTo>
                                  <a:pt x="0" y="0"/>
                                </a:lnTo>
                                <a:lnTo>
                                  <a:pt x="0" y="3231515"/>
                                </a:lnTo>
                                <a:close/>
                              </a:path>
                              <a:path w="6256020" h="3247390">
                                <a:moveTo>
                                  <a:pt x="2127885" y="3247390"/>
                                </a:moveTo>
                                <a:lnTo>
                                  <a:pt x="4143375" y="3247390"/>
                                </a:lnTo>
                                <a:lnTo>
                                  <a:pt x="4143375" y="15875"/>
                                </a:lnTo>
                                <a:lnTo>
                                  <a:pt x="2127885" y="15875"/>
                                </a:lnTo>
                                <a:lnTo>
                                  <a:pt x="2127885" y="3247390"/>
                                </a:lnTo>
                                <a:close/>
                              </a:path>
                              <a:path w="6256020" h="3247390">
                                <a:moveTo>
                                  <a:pt x="4240530" y="3231515"/>
                                </a:moveTo>
                                <a:lnTo>
                                  <a:pt x="6256020" y="3231515"/>
                                </a:lnTo>
                                <a:lnTo>
                                  <a:pt x="6256020" y="0"/>
                                </a:lnTo>
                                <a:lnTo>
                                  <a:pt x="4240530" y="0"/>
                                </a:lnTo>
                                <a:lnTo>
                                  <a:pt x="4240530" y="3231515"/>
                                </a:lnTo>
                                <a:close/>
                              </a:path>
                            </a:pathLst>
                          </a:custGeom>
                          <a:ln w="3175">
                            <a:solidFill>
                              <a:srgbClr val="0E9ED4"/>
                            </a:solidFill>
                            <a:prstDash val="solid"/>
                          </a:ln>
                        </wps:spPr>
                        <wps:bodyPr wrap="square" lIns="0" tIns="0" rIns="0" bIns="0" rtlCol="0">
                          <a:prstTxWarp prst="textNoShape">
                            <a:avLst/>
                          </a:prstTxWarp>
                          <a:noAutofit/>
                        </wps:bodyPr>
                      </wps:wsp>
                      <wps:wsp>
                        <wps:cNvPr id="36" name="Textbox 36"/>
                        <wps:cNvSpPr txBox="1"/>
                        <wps:spPr>
                          <a:xfrm>
                            <a:off x="209092" y="1172438"/>
                            <a:ext cx="749300" cy="139700"/>
                          </a:xfrm>
                          <a:prstGeom prst="rect">
                            <a:avLst/>
                          </a:prstGeom>
                        </wps:spPr>
                        <wps:txbx>
                          <w:txbxContent>
                            <w:p>
                              <w:pPr>
                                <w:numPr>
                                  <w:ilvl w:val="0"/>
                                  <w:numId w:val="2"/>
                                </w:numPr>
                                <w:tabs>
                                  <w:tab w:pos="170" w:val="left" w:leader="none"/>
                                </w:tabs>
                                <w:spacing w:line="212" w:lineRule="exact" w:before="0"/>
                                <w:ind w:left="170" w:right="0" w:hanging="170"/>
                                <w:jc w:val="left"/>
                                <w:rPr>
                                  <w:sz w:val="18"/>
                                </w:rPr>
                              </w:pPr>
                              <w:r>
                                <w:rPr>
                                  <w:color w:val="929292"/>
                                  <w:spacing w:val="-2"/>
                                  <w:sz w:val="18"/>
                                </w:rPr>
                                <w:t>Naturaliste</w:t>
                              </w:r>
                            </w:p>
                          </w:txbxContent>
                        </wps:txbx>
                        <wps:bodyPr wrap="square" lIns="0" tIns="0" rIns="0" bIns="0" rtlCol="0">
                          <a:noAutofit/>
                        </wps:bodyPr>
                      </wps:wsp>
                      <wps:wsp>
                        <wps:cNvPr id="37" name="Textbox 37"/>
                        <wps:cNvSpPr txBox="1"/>
                        <wps:spPr>
                          <a:xfrm>
                            <a:off x="34925" y="378333"/>
                            <a:ext cx="2005964" cy="684530"/>
                          </a:xfrm>
                          <a:prstGeom prst="rect">
                            <a:avLst/>
                          </a:prstGeom>
                          <a:solidFill>
                            <a:srgbClr val="C9EDFA"/>
                          </a:solidFill>
                        </wps:spPr>
                        <wps:txbx>
                          <w:txbxContent>
                            <w:p>
                              <w:pPr>
                                <w:spacing w:line="261" w:lineRule="auto" w:before="67"/>
                                <w:ind w:left="242" w:right="242" w:firstLine="0"/>
                                <w:jc w:val="center"/>
                                <w:rPr>
                                  <w:rFonts w:ascii="Tahoma" w:hAnsi="Tahoma"/>
                                  <w:b/>
                                  <w:color w:val="000000"/>
                                  <w:sz w:val="22"/>
                                </w:rPr>
                              </w:pPr>
                              <w:r>
                                <w:rPr>
                                  <w:rFonts w:ascii="Tahoma" w:hAnsi="Tahoma"/>
                                  <w:b/>
                                  <w:color w:val="0A769F"/>
                                  <w:sz w:val="22"/>
                                </w:rPr>
                                <w:t>Métiers très proches / </w:t>
                              </w:r>
                              <w:r>
                                <w:rPr>
                                  <w:rFonts w:ascii="Tahoma" w:hAnsi="Tahoma"/>
                                  <w:b/>
                                  <w:color w:val="0A769F"/>
                                  <w:spacing w:val="-2"/>
                                  <w:sz w:val="22"/>
                                </w:rPr>
                                <w:t>complémentaires </w:t>
                              </w:r>
                              <w:r>
                                <w:rPr>
                                  <w:rFonts w:ascii="Tahoma" w:hAnsi="Tahoma"/>
                                  <w:b/>
                                  <w:color w:val="0A769F"/>
                                  <w:sz w:val="22"/>
                                </w:rPr>
                                <w:t>(niveau 1)</w:t>
                              </w:r>
                            </w:p>
                          </w:txbxContent>
                        </wps:txbx>
                        <wps:bodyPr wrap="square" lIns="0" tIns="0" rIns="0" bIns="0" rtlCol="0">
                          <a:noAutofit/>
                        </wps:bodyPr>
                      </wps:wsp>
                      <wps:wsp>
                        <wps:cNvPr id="38" name="Textbox 38"/>
                        <wps:cNvSpPr txBox="1"/>
                        <wps:spPr>
                          <a:xfrm>
                            <a:off x="0" y="0"/>
                            <a:ext cx="6274435" cy="376555"/>
                          </a:xfrm>
                          <a:prstGeom prst="rect">
                            <a:avLst/>
                          </a:prstGeom>
                          <a:solidFill>
                            <a:srgbClr val="084F6A"/>
                          </a:solidFill>
                        </wps:spPr>
                        <wps:txbx>
                          <w:txbxContent>
                            <w:p>
                              <w:pPr>
                                <w:spacing w:before="147"/>
                                <w:ind w:left="1" w:right="0" w:firstLine="0"/>
                                <w:jc w:val="center"/>
                                <w:rPr>
                                  <w:rFonts w:ascii="Tahoma"/>
                                  <w:b/>
                                  <w:color w:val="000000"/>
                                  <w:sz w:val="22"/>
                                </w:rPr>
                              </w:pPr>
                              <w:r>
                                <w:rPr>
                                  <w:rFonts w:ascii="Tahoma"/>
                                  <w:b/>
                                  <w:color w:val="FFFFFF"/>
                                  <w:w w:val="105"/>
                                  <w:sz w:val="22"/>
                                </w:rPr>
                                <w:t>Dans</w:t>
                              </w:r>
                              <w:r>
                                <w:rPr>
                                  <w:rFonts w:ascii="Tahoma"/>
                                  <w:b/>
                                  <w:color w:val="FFFFFF"/>
                                  <w:spacing w:val="-7"/>
                                  <w:w w:val="105"/>
                                  <w:sz w:val="22"/>
                                </w:rPr>
                                <w:t> </w:t>
                              </w:r>
                              <w:r>
                                <w:rPr>
                                  <w:rFonts w:ascii="Tahoma"/>
                                  <w:b/>
                                  <w:color w:val="FFFFFF"/>
                                  <w:w w:val="105"/>
                                  <w:sz w:val="22"/>
                                </w:rPr>
                                <w:t>la</w:t>
                              </w:r>
                              <w:r>
                                <w:rPr>
                                  <w:rFonts w:ascii="Tahoma"/>
                                  <w:b/>
                                  <w:color w:val="FFFFFF"/>
                                  <w:spacing w:val="-6"/>
                                  <w:w w:val="105"/>
                                  <w:sz w:val="22"/>
                                </w:rPr>
                                <w:t> </w:t>
                              </w:r>
                              <w:r>
                                <w:rPr>
                                  <w:rFonts w:ascii="Tahoma"/>
                                  <w:b/>
                                  <w:color w:val="FFFFFF"/>
                                  <w:spacing w:val="-2"/>
                                  <w:w w:val="105"/>
                                  <w:sz w:val="22"/>
                                </w:rPr>
                                <w:t>branche</w:t>
                              </w:r>
                            </w:p>
                          </w:txbxContent>
                        </wps:txbx>
                        <wps:bodyPr wrap="square" lIns="0" tIns="0" rIns="0" bIns="0" rtlCol="0">
                          <a:noAutofit/>
                        </wps:bodyPr>
                      </wps:wsp>
                      <wps:wsp>
                        <wps:cNvPr id="39" name="Textbox 39"/>
                        <wps:cNvSpPr txBox="1"/>
                        <wps:spPr>
                          <a:xfrm>
                            <a:off x="2321686" y="1172438"/>
                            <a:ext cx="749300" cy="139700"/>
                          </a:xfrm>
                          <a:prstGeom prst="rect">
                            <a:avLst/>
                          </a:prstGeom>
                        </wps:spPr>
                        <wps:txbx>
                          <w:txbxContent>
                            <w:p>
                              <w:pPr>
                                <w:numPr>
                                  <w:ilvl w:val="0"/>
                                  <w:numId w:val="3"/>
                                </w:numPr>
                                <w:tabs>
                                  <w:tab w:pos="170" w:val="left" w:leader="none"/>
                                </w:tabs>
                                <w:spacing w:line="212" w:lineRule="exact" w:before="0"/>
                                <w:ind w:left="170" w:right="0" w:hanging="170"/>
                                <w:jc w:val="left"/>
                                <w:rPr>
                                  <w:sz w:val="18"/>
                                </w:rPr>
                              </w:pPr>
                              <w:r>
                                <w:rPr>
                                  <w:color w:val="929292"/>
                                  <w:spacing w:val="-2"/>
                                  <w:sz w:val="18"/>
                                </w:rPr>
                                <w:t>Naturaliste</w:t>
                              </w:r>
                            </w:p>
                          </w:txbxContent>
                        </wps:txbx>
                        <wps:bodyPr wrap="square" lIns="0" tIns="0" rIns="0" bIns="0" rtlCol="0">
                          <a:noAutofit/>
                        </wps:bodyPr>
                      </wps:wsp>
                      <wps:wsp>
                        <wps:cNvPr id="40" name="Textbox 40"/>
                        <wps:cNvSpPr txBox="1"/>
                        <wps:spPr>
                          <a:xfrm>
                            <a:off x="2158364" y="382143"/>
                            <a:ext cx="2005964" cy="684530"/>
                          </a:xfrm>
                          <a:prstGeom prst="rect">
                            <a:avLst/>
                          </a:prstGeom>
                          <a:solidFill>
                            <a:srgbClr val="C9EDFA"/>
                          </a:solidFill>
                        </wps:spPr>
                        <wps:txbx>
                          <w:txbxContent>
                            <w:p>
                              <w:pPr>
                                <w:spacing w:line="259" w:lineRule="auto" w:before="164"/>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wps:txbx>
                        <wps:bodyPr wrap="square" lIns="0" tIns="0" rIns="0" bIns="0" rtlCol="0">
                          <a:noAutofit/>
                        </wps:bodyPr>
                      </wps:wsp>
                      <wps:wsp>
                        <wps:cNvPr id="41" name="Textbox 41"/>
                        <wps:cNvSpPr txBox="1"/>
                        <wps:spPr>
                          <a:xfrm>
                            <a:off x="4435728" y="1172438"/>
                            <a:ext cx="159385" cy="139700"/>
                          </a:xfrm>
                          <a:prstGeom prst="rect">
                            <a:avLst/>
                          </a:prstGeom>
                        </wps:spPr>
                        <wps:txbx>
                          <w:txbxContent>
                            <w:p>
                              <w:pPr>
                                <w:numPr>
                                  <w:ilvl w:val="0"/>
                                  <w:numId w:val="4"/>
                                </w:numPr>
                                <w:tabs>
                                  <w:tab w:pos="170" w:val="left" w:leader="none"/>
                                </w:tabs>
                                <w:spacing w:line="212" w:lineRule="exact" w:before="0"/>
                                <w:ind w:left="170" w:right="0" w:hanging="170"/>
                                <w:jc w:val="left"/>
                                <w:rPr>
                                  <w:sz w:val="18"/>
                                </w:rPr>
                              </w:pPr>
                              <w:r>
                                <w:rPr>
                                  <w:color w:val="929292"/>
                                  <w:spacing w:val="-10"/>
                                  <w:w w:val="85"/>
                                  <w:sz w:val="18"/>
                                </w:rPr>
                                <w:t>/</w:t>
                              </w:r>
                            </w:p>
                          </w:txbxContent>
                        </wps:txbx>
                        <wps:bodyPr wrap="square" lIns="0" tIns="0" rIns="0" bIns="0" rtlCol="0">
                          <a:noAutofit/>
                        </wps:bodyPr>
                      </wps:wsp>
                      <wps:wsp>
                        <wps:cNvPr id="42" name="Textbox 42"/>
                        <wps:cNvSpPr txBox="1"/>
                        <wps:spPr>
                          <a:xfrm>
                            <a:off x="4274184" y="398652"/>
                            <a:ext cx="2005964" cy="684530"/>
                          </a:xfrm>
                          <a:prstGeom prst="rect">
                            <a:avLst/>
                          </a:prstGeom>
                          <a:solidFill>
                            <a:srgbClr val="C9EDFA"/>
                          </a:solidFill>
                        </wps:spPr>
                        <wps:txbx>
                          <w:txbxContent>
                            <w:p>
                              <w:pPr>
                                <w:spacing w:line="259" w:lineRule="auto" w:before="164"/>
                                <w:ind w:left="434"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wps:txbx>
                        <wps:bodyPr wrap="square" lIns="0" tIns="0" rIns="0" bIns="0" rtlCol="0">
                          <a:noAutofit/>
                        </wps:bodyPr>
                      </wps:wsp>
                    </wpg:wgp>
                  </a:graphicData>
                </a:graphic>
              </wp:anchor>
            </w:drawing>
          </mc:Choice>
          <mc:Fallback>
            <w:pict>
              <v:group style="position:absolute;margin-left:51pt;margin-top:10.778236pt;width:494.5pt;height:285pt;mso-position-horizontal-relative:page;mso-position-vertical-relative:paragraph;z-index:-15721984;mso-wrap-distance-left:0;mso-wrap-distance-right:0" id="docshapegroup32" coordorigin="1020,216" coordsize="9890,5700">
                <v:shape style="position:absolute;left:1043;top:798;width:9852;height:5114" id="docshape33" coordorigin="1043,798" coordsize="9852,5114" path="m1043,5887l4217,5887,4217,798,1043,798,1043,5887xm4394,5912l7568,5912,7568,823,4394,823,4394,5912xm7721,5887l10895,5887,10895,798,7721,798,7721,5887xe" filled="false" stroked="true" strokeweight=".25pt" strokecolor="#0e9ed4">
                  <v:path arrowok="t"/>
                  <v:stroke dashstyle="solid"/>
                </v:shape>
                <v:shape style="position:absolute;left:1349;top:2061;width:1180;height:220" type="#_x0000_t202" id="docshape34" filled="false" stroked="false">
                  <v:textbox inset="0,0,0,0">
                    <w:txbxContent>
                      <w:p>
                        <w:pPr>
                          <w:numPr>
                            <w:ilvl w:val="0"/>
                            <w:numId w:val="2"/>
                          </w:numPr>
                          <w:tabs>
                            <w:tab w:pos="170" w:val="left" w:leader="none"/>
                          </w:tabs>
                          <w:spacing w:line="212" w:lineRule="exact" w:before="0"/>
                          <w:ind w:left="170" w:right="0" w:hanging="170"/>
                          <w:jc w:val="left"/>
                          <w:rPr>
                            <w:sz w:val="18"/>
                          </w:rPr>
                        </w:pPr>
                        <w:r>
                          <w:rPr>
                            <w:color w:val="929292"/>
                            <w:spacing w:val="-2"/>
                            <w:sz w:val="18"/>
                          </w:rPr>
                          <w:t>Naturaliste</w:t>
                        </w:r>
                      </w:p>
                    </w:txbxContent>
                  </v:textbox>
                  <w10:wrap type="none"/>
                </v:shape>
                <v:shape style="position:absolute;left:1075;top:811;width:3159;height:1078" type="#_x0000_t202" id="docshape35" filled="true" fillcolor="#c9edfa" stroked="false">
                  <v:textbox inset="0,0,0,0">
                    <w:txbxContent>
                      <w:p>
                        <w:pPr>
                          <w:spacing w:line="261" w:lineRule="auto" w:before="67"/>
                          <w:ind w:left="242" w:right="242" w:firstLine="0"/>
                          <w:jc w:val="center"/>
                          <w:rPr>
                            <w:rFonts w:ascii="Tahoma" w:hAnsi="Tahoma"/>
                            <w:b/>
                            <w:color w:val="000000"/>
                            <w:sz w:val="22"/>
                          </w:rPr>
                        </w:pPr>
                        <w:r>
                          <w:rPr>
                            <w:rFonts w:ascii="Tahoma" w:hAnsi="Tahoma"/>
                            <w:b/>
                            <w:color w:val="0A769F"/>
                            <w:sz w:val="22"/>
                          </w:rPr>
                          <w:t>Métiers très proches / </w:t>
                        </w:r>
                        <w:r>
                          <w:rPr>
                            <w:rFonts w:ascii="Tahoma" w:hAnsi="Tahoma"/>
                            <w:b/>
                            <w:color w:val="0A769F"/>
                            <w:spacing w:val="-2"/>
                            <w:sz w:val="22"/>
                          </w:rPr>
                          <w:t>complémentaires </w:t>
                        </w:r>
                        <w:r>
                          <w:rPr>
                            <w:rFonts w:ascii="Tahoma" w:hAnsi="Tahoma"/>
                            <w:b/>
                            <w:color w:val="0A769F"/>
                            <w:sz w:val="22"/>
                          </w:rPr>
                          <w:t>(niveau 1)</w:t>
                        </w:r>
                      </w:p>
                    </w:txbxContent>
                  </v:textbox>
                  <v:fill type="solid"/>
                  <w10:wrap type="none"/>
                </v:shape>
                <v:shape style="position:absolute;left:1020;top:215;width:9881;height:593" type="#_x0000_t202" id="docshape36" filled="true" fillcolor="#084f6a" stroked="false">
                  <v:textbox inset="0,0,0,0">
                    <w:txbxContent>
                      <w:p>
                        <w:pPr>
                          <w:spacing w:before="147"/>
                          <w:ind w:left="1" w:right="0" w:firstLine="0"/>
                          <w:jc w:val="center"/>
                          <w:rPr>
                            <w:rFonts w:ascii="Tahoma"/>
                            <w:b/>
                            <w:color w:val="000000"/>
                            <w:sz w:val="22"/>
                          </w:rPr>
                        </w:pPr>
                        <w:r>
                          <w:rPr>
                            <w:rFonts w:ascii="Tahoma"/>
                            <w:b/>
                            <w:color w:val="FFFFFF"/>
                            <w:w w:val="105"/>
                            <w:sz w:val="22"/>
                          </w:rPr>
                          <w:t>Dans</w:t>
                        </w:r>
                        <w:r>
                          <w:rPr>
                            <w:rFonts w:ascii="Tahoma"/>
                            <w:b/>
                            <w:color w:val="FFFFFF"/>
                            <w:spacing w:val="-7"/>
                            <w:w w:val="105"/>
                            <w:sz w:val="22"/>
                          </w:rPr>
                          <w:t> </w:t>
                        </w:r>
                        <w:r>
                          <w:rPr>
                            <w:rFonts w:ascii="Tahoma"/>
                            <w:b/>
                            <w:color w:val="FFFFFF"/>
                            <w:w w:val="105"/>
                            <w:sz w:val="22"/>
                          </w:rPr>
                          <w:t>la</w:t>
                        </w:r>
                        <w:r>
                          <w:rPr>
                            <w:rFonts w:ascii="Tahoma"/>
                            <w:b/>
                            <w:color w:val="FFFFFF"/>
                            <w:spacing w:val="-6"/>
                            <w:w w:val="105"/>
                            <w:sz w:val="22"/>
                          </w:rPr>
                          <w:t> </w:t>
                        </w:r>
                        <w:r>
                          <w:rPr>
                            <w:rFonts w:ascii="Tahoma"/>
                            <w:b/>
                            <w:color w:val="FFFFFF"/>
                            <w:spacing w:val="-2"/>
                            <w:w w:val="105"/>
                            <w:sz w:val="22"/>
                          </w:rPr>
                          <w:t>branche</w:t>
                        </w:r>
                      </w:p>
                    </w:txbxContent>
                  </v:textbox>
                  <v:fill type="solid"/>
                  <w10:wrap type="none"/>
                </v:shape>
                <v:shape style="position:absolute;left:4676;top:2061;width:1180;height:220" type="#_x0000_t202" id="docshape37" filled="false" stroked="false">
                  <v:textbox inset="0,0,0,0">
                    <w:txbxContent>
                      <w:p>
                        <w:pPr>
                          <w:numPr>
                            <w:ilvl w:val="0"/>
                            <w:numId w:val="3"/>
                          </w:numPr>
                          <w:tabs>
                            <w:tab w:pos="170" w:val="left" w:leader="none"/>
                          </w:tabs>
                          <w:spacing w:line="212" w:lineRule="exact" w:before="0"/>
                          <w:ind w:left="170" w:right="0" w:hanging="170"/>
                          <w:jc w:val="left"/>
                          <w:rPr>
                            <w:sz w:val="18"/>
                          </w:rPr>
                        </w:pPr>
                        <w:r>
                          <w:rPr>
                            <w:color w:val="929292"/>
                            <w:spacing w:val="-2"/>
                            <w:sz w:val="18"/>
                          </w:rPr>
                          <w:t>Naturaliste</w:t>
                        </w:r>
                      </w:p>
                    </w:txbxContent>
                  </v:textbox>
                  <w10:wrap type="none"/>
                </v:shape>
                <v:shape style="position:absolute;left:4419;top:817;width:3159;height:1078" type="#_x0000_t202" id="docshape38" filled="true" fillcolor="#c9edfa" stroked="false">
                  <v:textbox inset="0,0,0,0">
                    <w:txbxContent>
                      <w:p>
                        <w:pPr>
                          <w:spacing w:line="259" w:lineRule="auto" w:before="164"/>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v:textbox>
                  <v:fill type="solid"/>
                  <w10:wrap type="none"/>
                </v:shape>
                <v:shape style="position:absolute;left:8005;top:2061;width:251;height:220" type="#_x0000_t202" id="docshape39" filled="false" stroked="false">
                  <v:textbox inset="0,0,0,0">
                    <w:txbxContent>
                      <w:p>
                        <w:pPr>
                          <w:numPr>
                            <w:ilvl w:val="0"/>
                            <w:numId w:val="4"/>
                          </w:numPr>
                          <w:tabs>
                            <w:tab w:pos="170" w:val="left" w:leader="none"/>
                          </w:tabs>
                          <w:spacing w:line="212" w:lineRule="exact" w:before="0"/>
                          <w:ind w:left="170" w:right="0" w:hanging="170"/>
                          <w:jc w:val="left"/>
                          <w:rPr>
                            <w:sz w:val="18"/>
                          </w:rPr>
                        </w:pPr>
                        <w:r>
                          <w:rPr>
                            <w:color w:val="929292"/>
                            <w:spacing w:val="-10"/>
                            <w:w w:val="85"/>
                            <w:sz w:val="18"/>
                          </w:rPr>
                          <w:t>/</w:t>
                        </w:r>
                      </w:p>
                    </w:txbxContent>
                  </v:textbox>
                  <w10:wrap type="none"/>
                </v:shape>
                <v:shape style="position:absolute;left:7751;top:843;width:3159;height:1078" type="#_x0000_t202" id="docshape40" filled="true" fillcolor="#c9edfa" stroked="false">
                  <v:textbox inset="0,0,0,0">
                    <w:txbxContent>
                      <w:p>
                        <w:pPr>
                          <w:spacing w:line="259" w:lineRule="auto" w:before="164"/>
                          <w:ind w:left="434"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v:textbox>
                  <v:fill type="solid"/>
                  <w10:wrap type="none"/>
                </v:shape>
                <w10:wrap type="topAndBottom"/>
              </v:group>
            </w:pict>
          </mc:Fallback>
        </mc:AlternateContent>
      </w:r>
      <w:r>
        <w:rPr>
          <w:b/>
          <w:sz w:val="15"/>
        </w:rPr>
        <mc:AlternateContent>
          <mc:Choice Requires="wps">
            <w:drawing>
              <wp:anchor distT="0" distB="0" distL="0" distR="0" allowOverlap="1" layoutInCell="1" locked="0" behindDoc="1" simplePos="0" relativeHeight="487595008">
                <wp:simplePos x="0" y="0"/>
                <wp:positionH relativeFrom="page">
                  <wp:posOffset>684530</wp:posOffset>
                </wp:positionH>
                <wp:positionV relativeFrom="paragraph">
                  <wp:posOffset>3821661</wp:posOffset>
                </wp:positionV>
                <wp:extent cx="6280150" cy="3380740"/>
                <wp:effectExtent l="0" t="0" r="0" b="0"/>
                <wp:wrapTopAndBottom/>
                <wp:docPr id="43" name="Group 43"/>
                <wp:cNvGraphicFramePr>
                  <a:graphicFrameLocks/>
                </wp:cNvGraphicFramePr>
                <a:graphic>
                  <a:graphicData uri="http://schemas.microsoft.com/office/word/2010/wordprocessingGroup">
                    <wpg:wgp>
                      <wpg:cNvPr id="43" name="Group 43"/>
                      <wpg:cNvGrpSpPr/>
                      <wpg:grpSpPr>
                        <a:xfrm>
                          <a:off x="0" y="0"/>
                          <a:ext cx="6280150" cy="3380740"/>
                          <a:chExt cx="6280150" cy="3380740"/>
                        </a:xfrm>
                      </wpg:grpSpPr>
                      <wps:wsp>
                        <wps:cNvPr id="44" name="Graphic 44"/>
                        <wps:cNvSpPr/>
                        <wps:spPr>
                          <a:xfrm>
                            <a:off x="21590" y="365759"/>
                            <a:ext cx="6249035" cy="3013075"/>
                          </a:xfrm>
                          <a:custGeom>
                            <a:avLst/>
                            <a:gdLst/>
                            <a:ahLst/>
                            <a:cxnLst/>
                            <a:rect l="l" t="t" r="r" b="b"/>
                            <a:pathLst>
                              <a:path w="6249035" h="3013075">
                                <a:moveTo>
                                  <a:pt x="0" y="2997835"/>
                                </a:moveTo>
                                <a:lnTo>
                                  <a:pt x="2015489" y="2997835"/>
                                </a:lnTo>
                                <a:lnTo>
                                  <a:pt x="2015489" y="0"/>
                                </a:lnTo>
                                <a:lnTo>
                                  <a:pt x="0" y="0"/>
                                </a:lnTo>
                                <a:lnTo>
                                  <a:pt x="0" y="2997835"/>
                                </a:lnTo>
                                <a:close/>
                              </a:path>
                              <a:path w="6249035" h="3013075">
                                <a:moveTo>
                                  <a:pt x="2116455" y="3013075"/>
                                </a:moveTo>
                                <a:lnTo>
                                  <a:pt x="4131944" y="3013075"/>
                                </a:lnTo>
                                <a:lnTo>
                                  <a:pt x="4131944" y="15240"/>
                                </a:lnTo>
                                <a:lnTo>
                                  <a:pt x="2116455" y="15240"/>
                                </a:lnTo>
                                <a:lnTo>
                                  <a:pt x="2116455" y="3013075"/>
                                </a:lnTo>
                                <a:close/>
                              </a:path>
                              <a:path w="6249035" h="3013075">
                                <a:moveTo>
                                  <a:pt x="4233545" y="3009265"/>
                                </a:moveTo>
                                <a:lnTo>
                                  <a:pt x="6249034" y="3009265"/>
                                </a:lnTo>
                                <a:lnTo>
                                  <a:pt x="6249034" y="11430"/>
                                </a:lnTo>
                                <a:lnTo>
                                  <a:pt x="4233545" y="11430"/>
                                </a:lnTo>
                                <a:lnTo>
                                  <a:pt x="4233545" y="3009265"/>
                                </a:lnTo>
                                <a:close/>
                              </a:path>
                            </a:pathLst>
                          </a:custGeom>
                          <a:ln w="3175">
                            <a:solidFill>
                              <a:srgbClr val="0E9ED4"/>
                            </a:solidFill>
                            <a:prstDash val="solid"/>
                          </a:ln>
                        </wps:spPr>
                        <wps:bodyPr wrap="square" lIns="0" tIns="0" rIns="0" bIns="0" rtlCol="0">
                          <a:prstTxWarp prst="textNoShape">
                            <a:avLst/>
                          </a:prstTxWarp>
                          <a:noAutofit/>
                        </wps:bodyPr>
                      </wps:wsp>
                      <wps:wsp>
                        <wps:cNvPr id="45" name="Textbox 45"/>
                        <wps:cNvSpPr txBox="1"/>
                        <wps:spPr>
                          <a:xfrm>
                            <a:off x="23177" y="1062989"/>
                            <a:ext cx="2012314" cy="2299335"/>
                          </a:xfrm>
                          <a:prstGeom prst="rect">
                            <a:avLst/>
                          </a:prstGeom>
                        </wps:spPr>
                        <wps:txbx>
                          <w:txbxContent>
                            <w:p>
                              <w:pPr>
                                <w:spacing w:line="240" w:lineRule="auto" w:before="29"/>
                                <w:rPr>
                                  <w:b/>
                                  <w:sz w:val="18"/>
                                </w:rPr>
                              </w:pPr>
                            </w:p>
                            <w:p>
                              <w:pPr>
                                <w:numPr>
                                  <w:ilvl w:val="0"/>
                                  <w:numId w:val="5"/>
                                </w:numPr>
                                <w:tabs>
                                  <w:tab w:pos="453" w:val="left" w:leader="none"/>
                                </w:tabs>
                                <w:spacing w:line="240" w:lineRule="auto" w:before="1"/>
                                <w:ind w:left="453" w:right="570" w:hanging="171"/>
                                <w:jc w:val="left"/>
                                <w:rPr>
                                  <w:rFonts w:ascii="Arial MT" w:hAnsi="Arial MT"/>
                                  <w:color w:val="929292"/>
                                  <w:sz w:val="18"/>
                                </w:rPr>
                              </w:pPr>
                              <w:r>
                                <w:rPr>
                                  <w:color w:val="929292"/>
                                  <w:spacing w:val="-2"/>
                                  <w:sz w:val="18"/>
                                </w:rPr>
                                <w:t>Chargé</w:t>
                              </w:r>
                              <w:r>
                                <w:rPr>
                                  <w:color w:val="929292"/>
                                  <w:spacing w:val="-17"/>
                                  <w:sz w:val="18"/>
                                </w:rPr>
                                <w:t> </w:t>
                              </w:r>
                              <w:r>
                                <w:rPr>
                                  <w:color w:val="929292"/>
                                  <w:spacing w:val="-2"/>
                                  <w:sz w:val="18"/>
                                </w:rPr>
                                <w:t>d'études,</w:t>
                              </w:r>
                              <w:r>
                                <w:rPr>
                                  <w:color w:val="929292"/>
                                  <w:spacing w:val="-15"/>
                                  <w:sz w:val="18"/>
                                </w:rPr>
                                <w:t> </w:t>
                              </w:r>
                              <w:r>
                                <w:rPr>
                                  <w:color w:val="929292"/>
                                  <w:spacing w:val="-2"/>
                                  <w:sz w:val="18"/>
                                </w:rPr>
                                <w:t>garde, </w:t>
                              </w:r>
                              <w:r>
                                <w:rPr>
                                  <w:color w:val="929292"/>
                                  <w:sz w:val="18"/>
                                </w:rPr>
                                <w:t>technicien de gestion (réserves naturelles de </w:t>
                              </w:r>
                              <w:r>
                                <w:rPr>
                                  <w:color w:val="929292"/>
                                  <w:spacing w:val="-2"/>
                                  <w:sz w:val="18"/>
                                </w:rPr>
                                <w:t>France)</w:t>
                              </w:r>
                            </w:p>
                            <w:p>
                              <w:pPr>
                                <w:numPr>
                                  <w:ilvl w:val="0"/>
                                  <w:numId w:val="5"/>
                                </w:numPr>
                                <w:tabs>
                                  <w:tab w:pos="453" w:val="left" w:leader="none"/>
                                </w:tabs>
                                <w:spacing w:line="242" w:lineRule="auto" w:before="0"/>
                                <w:ind w:left="453" w:right="280" w:hanging="171"/>
                                <w:jc w:val="left"/>
                                <w:rPr>
                                  <w:rFonts w:ascii="Arial MT" w:hAnsi="Arial MT"/>
                                  <w:color w:val="585858"/>
                                  <w:sz w:val="18"/>
                                </w:rPr>
                              </w:pPr>
                              <w:r>
                                <w:rPr>
                                  <w:color w:val="929292"/>
                                  <w:sz w:val="18"/>
                                </w:rPr>
                                <w:t>Agent d'entretien des </w:t>
                              </w:r>
                              <w:r>
                                <w:rPr>
                                  <w:color w:val="929292"/>
                                  <w:spacing w:val="-4"/>
                                  <w:sz w:val="18"/>
                                </w:rPr>
                                <w:t>rivières</w:t>
                              </w:r>
                              <w:r>
                                <w:rPr>
                                  <w:color w:val="929292"/>
                                  <w:spacing w:val="-17"/>
                                  <w:sz w:val="18"/>
                                </w:rPr>
                                <w:t> </w:t>
                              </w:r>
                              <w:r>
                                <w:rPr>
                                  <w:color w:val="929292"/>
                                  <w:spacing w:val="-4"/>
                                  <w:sz w:val="18"/>
                                </w:rPr>
                                <w:t>(réserves</w:t>
                              </w:r>
                              <w:r>
                                <w:rPr>
                                  <w:color w:val="929292"/>
                                  <w:spacing w:val="-15"/>
                                  <w:sz w:val="18"/>
                                </w:rPr>
                                <w:t> </w:t>
                              </w:r>
                              <w:r>
                                <w:rPr>
                                  <w:color w:val="929292"/>
                                  <w:spacing w:val="-4"/>
                                  <w:sz w:val="18"/>
                                </w:rPr>
                                <w:t>naturelles </w:t>
                              </w:r>
                              <w:r>
                                <w:rPr>
                                  <w:color w:val="929292"/>
                                  <w:sz w:val="18"/>
                                </w:rPr>
                                <w:t>de</w:t>
                              </w:r>
                              <w:r>
                                <w:rPr>
                                  <w:color w:val="929292"/>
                                  <w:spacing w:val="-11"/>
                                  <w:sz w:val="18"/>
                                </w:rPr>
                                <w:t> </w:t>
                              </w:r>
                              <w:r>
                                <w:rPr>
                                  <w:color w:val="929292"/>
                                  <w:sz w:val="18"/>
                                </w:rPr>
                                <w:t>France)</w:t>
                              </w:r>
                            </w:p>
                          </w:txbxContent>
                        </wps:txbx>
                        <wps:bodyPr wrap="square" lIns="0" tIns="0" rIns="0" bIns="0" rtlCol="0">
                          <a:noAutofit/>
                        </wps:bodyPr>
                      </wps:wsp>
                      <wps:wsp>
                        <wps:cNvPr id="46" name="Textbox 46"/>
                        <wps:cNvSpPr txBox="1"/>
                        <wps:spPr>
                          <a:xfrm>
                            <a:off x="34925" y="378459"/>
                            <a:ext cx="2005964" cy="684530"/>
                          </a:xfrm>
                          <a:prstGeom prst="rect">
                            <a:avLst/>
                          </a:prstGeom>
                          <a:solidFill>
                            <a:srgbClr val="C9EDFA"/>
                          </a:solidFill>
                        </wps:spPr>
                        <wps:txbx>
                          <w:txbxContent>
                            <w:p>
                              <w:pPr>
                                <w:spacing w:line="261" w:lineRule="auto" w:before="68"/>
                                <w:ind w:left="242" w:right="243" w:firstLine="0"/>
                                <w:jc w:val="center"/>
                                <w:rPr>
                                  <w:rFonts w:ascii="Tahoma" w:hAnsi="Tahoma"/>
                                  <w:b/>
                                  <w:color w:val="000000"/>
                                  <w:sz w:val="22"/>
                                </w:rPr>
                              </w:pPr>
                              <w:r>
                                <w:rPr>
                                  <w:rFonts w:ascii="Tahoma" w:hAnsi="Tahoma"/>
                                  <w:b/>
                                  <w:color w:val="0A769F"/>
                                  <w:sz w:val="22"/>
                                </w:rPr>
                                <w:t>Métiers très proches </w:t>
                              </w:r>
                              <w:r>
                                <w:rPr>
                                  <w:rFonts w:ascii="Tahoma" w:hAnsi="Tahoma"/>
                                  <w:b/>
                                  <w:color w:val="0A769F"/>
                                  <w:sz w:val="22"/>
                                </w:rPr>
                                <w:t>/ </w:t>
                              </w:r>
                              <w:r>
                                <w:rPr>
                                  <w:rFonts w:ascii="Tahoma" w:hAnsi="Tahoma"/>
                                  <w:b/>
                                  <w:color w:val="0A769F"/>
                                  <w:spacing w:val="-2"/>
                                  <w:sz w:val="22"/>
                                </w:rPr>
                                <w:t>complémentaires </w:t>
                              </w:r>
                              <w:r>
                                <w:rPr>
                                  <w:rFonts w:ascii="Tahoma" w:hAnsi="Tahoma"/>
                                  <w:b/>
                                  <w:color w:val="0A769F"/>
                                  <w:sz w:val="22"/>
                                </w:rPr>
                                <w:t>(niveau 1)</w:t>
                              </w:r>
                            </w:p>
                          </w:txbxContent>
                        </wps:txbx>
                        <wps:bodyPr wrap="square" lIns="0" tIns="0" rIns="0" bIns="0" rtlCol="0">
                          <a:noAutofit/>
                        </wps:bodyPr>
                      </wps:wsp>
                      <wps:wsp>
                        <wps:cNvPr id="47" name="Textbox 47"/>
                        <wps:cNvSpPr txBox="1"/>
                        <wps:spPr>
                          <a:xfrm>
                            <a:off x="2139632" y="1066800"/>
                            <a:ext cx="2012314" cy="2310765"/>
                          </a:xfrm>
                          <a:prstGeom prst="rect">
                            <a:avLst/>
                          </a:prstGeom>
                        </wps:spPr>
                        <wps:txbx>
                          <w:txbxContent>
                            <w:p>
                              <w:pPr>
                                <w:spacing w:line="240" w:lineRule="auto" w:before="11"/>
                                <w:rPr>
                                  <w:b/>
                                  <w:sz w:val="18"/>
                                </w:rPr>
                              </w:pPr>
                            </w:p>
                            <w:p>
                              <w:pPr>
                                <w:numPr>
                                  <w:ilvl w:val="0"/>
                                  <w:numId w:val="6"/>
                                </w:numPr>
                                <w:tabs>
                                  <w:tab w:pos="466" w:val="left" w:leader="none"/>
                                </w:tabs>
                                <w:spacing w:line="240" w:lineRule="auto" w:before="1"/>
                                <w:ind w:left="466" w:right="472" w:hanging="171"/>
                                <w:jc w:val="left"/>
                                <w:rPr>
                                  <w:rFonts w:ascii="Arial MT" w:hAnsi="Arial MT"/>
                                  <w:color w:val="929292"/>
                                  <w:sz w:val="18"/>
                                </w:rPr>
                              </w:pPr>
                              <w:r>
                                <w:rPr>
                                  <w:color w:val="929292"/>
                                  <w:sz w:val="18"/>
                                </w:rPr>
                                <w:t>Responsable</w:t>
                              </w:r>
                              <w:r>
                                <w:rPr>
                                  <w:color w:val="929292"/>
                                  <w:spacing w:val="-17"/>
                                  <w:sz w:val="18"/>
                                </w:rPr>
                                <w:t> </w:t>
                              </w:r>
                              <w:r>
                                <w:rPr>
                                  <w:color w:val="929292"/>
                                  <w:sz w:val="18"/>
                                </w:rPr>
                                <w:t>des</w:t>
                              </w:r>
                              <w:r>
                                <w:rPr>
                                  <w:color w:val="929292"/>
                                  <w:spacing w:val="-16"/>
                                  <w:sz w:val="18"/>
                                </w:rPr>
                                <w:t> </w:t>
                              </w:r>
                              <w:r>
                                <w:rPr>
                                  <w:color w:val="929292"/>
                                  <w:sz w:val="18"/>
                                </w:rPr>
                                <w:t>gardes, conservateur</w:t>
                              </w:r>
                              <w:r>
                                <w:rPr>
                                  <w:color w:val="929292"/>
                                  <w:spacing w:val="-9"/>
                                  <w:sz w:val="18"/>
                                </w:rPr>
                                <w:t> </w:t>
                              </w:r>
                              <w:r>
                                <w:rPr>
                                  <w:color w:val="929292"/>
                                  <w:sz w:val="18"/>
                                </w:rPr>
                                <w:t>(réserves naturelles de France)</w:t>
                              </w:r>
                            </w:p>
                            <w:p>
                              <w:pPr>
                                <w:numPr>
                                  <w:ilvl w:val="0"/>
                                  <w:numId w:val="6"/>
                                </w:numPr>
                                <w:tabs>
                                  <w:tab w:pos="466" w:val="left" w:leader="none"/>
                                </w:tabs>
                                <w:spacing w:line="242" w:lineRule="auto" w:before="1"/>
                                <w:ind w:left="466" w:right="257" w:hanging="171"/>
                                <w:jc w:val="left"/>
                                <w:rPr>
                                  <w:rFonts w:ascii="Arial MT" w:hAnsi="Arial MT"/>
                                  <w:color w:val="585858"/>
                                  <w:sz w:val="18"/>
                                </w:rPr>
                              </w:pPr>
                              <w:r>
                                <w:rPr>
                                  <w:color w:val="929292"/>
                                  <w:sz w:val="18"/>
                                </w:rPr>
                                <w:t>Technicien</w:t>
                              </w:r>
                              <w:r>
                                <w:rPr>
                                  <w:color w:val="929292"/>
                                  <w:spacing w:val="-9"/>
                                  <w:sz w:val="18"/>
                                </w:rPr>
                                <w:t> </w:t>
                              </w:r>
                              <w:r>
                                <w:rPr>
                                  <w:color w:val="929292"/>
                                  <w:sz w:val="18"/>
                                </w:rPr>
                                <w:t>hydrobiologiste ou de traitement des eaux (réserves naturelles de </w:t>
                              </w:r>
                              <w:r>
                                <w:rPr>
                                  <w:color w:val="929292"/>
                                  <w:spacing w:val="-2"/>
                                  <w:sz w:val="18"/>
                                </w:rPr>
                                <w:t>France)</w:t>
                              </w:r>
                            </w:p>
                          </w:txbxContent>
                        </wps:txbx>
                        <wps:bodyPr wrap="square" lIns="0" tIns="0" rIns="0" bIns="0" rtlCol="0">
                          <a:noAutofit/>
                        </wps:bodyPr>
                      </wps:wsp>
                      <wps:wsp>
                        <wps:cNvPr id="48" name="Textbox 48"/>
                        <wps:cNvSpPr txBox="1"/>
                        <wps:spPr>
                          <a:xfrm>
                            <a:off x="2158364" y="382270"/>
                            <a:ext cx="2005964" cy="684530"/>
                          </a:xfrm>
                          <a:prstGeom prst="rect">
                            <a:avLst/>
                          </a:prstGeom>
                          <a:solidFill>
                            <a:srgbClr val="C9EDFA"/>
                          </a:solidFill>
                        </wps:spPr>
                        <wps:txbx>
                          <w:txbxContent>
                            <w:p>
                              <w:pPr>
                                <w:spacing w:line="259" w:lineRule="auto" w:before="165"/>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wps:txbx>
                        <wps:bodyPr wrap="square" lIns="0" tIns="0" rIns="0" bIns="0" rtlCol="0">
                          <a:noAutofit/>
                        </wps:bodyPr>
                      </wps:wsp>
                      <wps:wsp>
                        <wps:cNvPr id="49" name="Textbox 49"/>
                        <wps:cNvSpPr txBox="1"/>
                        <wps:spPr>
                          <a:xfrm>
                            <a:off x="0" y="0"/>
                            <a:ext cx="6274435" cy="376555"/>
                          </a:xfrm>
                          <a:prstGeom prst="rect">
                            <a:avLst/>
                          </a:prstGeom>
                          <a:solidFill>
                            <a:srgbClr val="084F6A"/>
                          </a:solidFill>
                        </wps:spPr>
                        <wps:txbx>
                          <w:txbxContent>
                            <w:p>
                              <w:pPr>
                                <w:spacing w:before="146"/>
                                <w:ind w:left="1" w:right="1" w:firstLine="0"/>
                                <w:jc w:val="center"/>
                                <w:rPr>
                                  <w:rFonts w:ascii="Tahoma"/>
                                  <w:b/>
                                  <w:color w:val="000000"/>
                                  <w:sz w:val="22"/>
                                </w:rPr>
                              </w:pPr>
                              <w:r>
                                <w:rPr>
                                  <w:rFonts w:ascii="Tahoma"/>
                                  <w:b/>
                                  <w:color w:val="FFFFFF"/>
                                  <w:w w:val="105"/>
                                  <w:sz w:val="22"/>
                                </w:rPr>
                                <w:t>Hors</w:t>
                              </w:r>
                              <w:r>
                                <w:rPr>
                                  <w:rFonts w:ascii="Tahoma"/>
                                  <w:b/>
                                  <w:color w:val="FFFFFF"/>
                                  <w:spacing w:val="-12"/>
                                  <w:w w:val="105"/>
                                  <w:sz w:val="22"/>
                                </w:rPr>
                                <w:t> </w:t>
                              </w:r>
                              <w:r>
                                <w:rPr>
                                  <w:rFonts w:ascii="Tahoma"/>
                                  <w:b/>
                                  <w:color w:val="FFFFFF"/>
                                  <w:spacing w:val="-2"/>
                                  <w:w w:val="105"/>
                                  <w:sz w:val="22"/>
                                </w:rPr>
                                <w:t>branche</w:t>
                              </w:r>
                            </w:p>
                          </w:txbxContent>
                        </wps:txbx>
                        <wps:bodyPr wrap="square" lIns="0" tIns="0" rIns="0" bIns="0" rtlCol="0">
                          <a:noAutofit/>
                        </wps:bodyPr>
                      </wps:wsp>
                      <wps:wsp>
                        <wps:cNvPr id="50" name="Textbox 50"/>
                        <wps:cNvSpPr txBox="1"/>
                        <wps:spPr>
                          <a:xfrm>
                            <a:off x="4440046" y="1223619"/>
                            <a:ext cx="159385" cy="139700"/>
                          </a:xfrm>
                          <a:prstGeom prst="rect">
                            <a:avLst/>
                          </a:prstGeom>
                        </wps:spPr>
                        <wps:txbx>
                          <w:txbxContent>
                            <w:p>
                              <w:pPr>
                                <w:numPr>
                                  <w:ilvl w:val="0"/>
                                  <w:numId w:val="7"/>
                                </w:numPr>
                                <w:tabs>
                                  <w:tab w:pos="170" w:val="left" w:leader="none"/>
                                </w:tabs>
                                <w:spacing w:line="212" w:lineRule="exact" w:before="0"/>
                                <w:ind w:left="170" w:right="0" w:hanging="170"/>
                                <w:jc w:val="left"/>
                                <w:rPr>
                                  <w:sz w:val="18"/>
                                </w:rPr>
                              </w:pPr>
                              <w:r>
                                <w:rPr>
                                  <w:color w:val="929292"/>
                                  <w:spacing w:val="-10"/>
                                  <w:w w:val="85"/>
                                  <w:sz w:val="18"/>
                                </w:rPr>
                                <w:t>/</w:t>
                              </w:r>
                            </w:p>
                          </w:txbxContent>
                        </wps:txbx>
                        <wps:bodyPr wrap="square" lIns="0" tIns="0" rIns="0" bIns="0" rtlCol="0">
                          <a:noAutofit/>
                        </wps:bodyPr>
                      </wps:wsp>
                      <wps:wsp>
                        <wps:cNvPr id="51" name="Textbox 51"/>
                        <wps:cNvSpPr txBox="1"/>
                        <wps:spPr>
                          <a:xfrm>
                            <a:off x="4274184" y="398779"/>
                            <a:ext cx="2005964" cy="684530"/>
                          </a:xfrm>
                          <a:prstGeom prst="rect">
                            <a:avLst/>
                          </a:prstGeom>
                          <a:solidFill>
                            <a:srgbClr val="C9EDFA"/>
                          </a:solidFill>
                        </wps:spPr>
                        <wps:txbx>
                          <w:txbxContent>
                            <w:p>
                              <w:pPr>
                                <w:spacing w:line="259" w:lineRule="auto" w:before="166"/>
                                <w:ind w:left="433"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wps:txbx>
                        <wps:bodyPr wrap="square" lIns="0" tIns="0" rIns="0" bIns="0" rtlCol="0">
                          <a:noAutofit/>
                        </wps:bodyPr>
                      </wps:wsp>
                    </wpg:wgp>
                  </a:graphicData>
                </a:graphic>
              </wp:anchor>
            </w:drawing>
          </mc:Choice>
          <mc:Fallback>
            <w:pict>
              <v:group style="position:absolute;margin-left:53.900002pt;margin-top:300.918243pt;width:494.5pt;height:266.2pt;mso-position-horizontal-relative:page;mso-position-vertical-relative:paragraph;z-index:-15721472;mso-wrap-distance-left:0;mso-wrap-distance-right:0" id="docshapegroup41" coordorigin="1078,6018" coordsize="9890,5324">
                <v:shape style="position:absolute;left:1112;top:6594;width:9841;height:4745" id="docshape42" coordorigin="1112,6594" coordsize="9841,4745" path="m1112,11315l4286,11315,4286,6594,1112,6594,1112,11315xm4445,11339l7619,11339,7619,6618,4445,6618,4445,11339xm7779,11333l10953,11333,10953,6612,7779,6612,7779,11333xe" filled="false" stroked="true" strokeweight=".25pt" strokecolor="#0e9ed4">
                  <v:path arrowok="t"/>
                  <v:stroke dashstyle="solid"/>
                </v:shape>
                <v:shape style="position:absolute;left:1114;top:7692;width:3169;height:3621" type="#_x0000_t202" id="docshape43" filled="false" stroked="false">
                  <v:textbox inset="0,0,0,0">
                    <w:txbxContent>
                      <w:p>
                        <w:pPr>
                          <w:spacing w:line="240" w:lineRule="auto" w:before="29"/>
                          <w:rPr>
                            <w:b/>
                            <w:sz w:val="18"/>
                          </w:rPr>
                        </w:pPr>
                      </w:p>
                      <w:p>
                        <w:pPr>
                          <w:numPr>
                            <w:ilvl w:val="0"/>
                            <w:numId w:val="5"/>
                          </w:numPr>
                          <w:tabs>
                            <w:tab w:pos="453" w:val="left" w:leader="none"/>
                          </w:tabs>
                          <w:spacing w:line="240" w:lineRule="auto" w:before="1"/>
                          <w:ind w:left="453" w:right="570" w:hanging="171"/>
                          <w:jc w:val="left"/>
                          <w:rPr>
                            <w:rFonts w:ascii="Arial MT" w:hAnsi="Arial MT"/>
                            <w:color w:val="929292"/>
                            <w:sz w:val="18"/>
                          </w:rPr>
                        </w:pPr>
                        <w:r>
                          <w:rPr>
                            <w:color w:val="929292"/>
                            <w:spacing w:val="-2"/>
                            <w:sz w:val="18"/>
                          </w:rPr>
                          <w:t>Chargé</w:t>
                        </w:r>
                        <w:r>
                          <w:rPr>
                            <w:color w:val="929292"/>
                            <w:spacing w:val="-17"/>
                            <w:sz w:val="18"/>
                          </w:rPr>
                          <w:t> </w:t>
                        </w:r>
                        <w:r>
                          <w:rPr>
                            <w:color w:val="929292"/>
                            <w:spacing w:val="-2"/>
                            <w:sz w:val="18"/>
                          </w:rPr>
                          <w:t>d'études,</w:t>
                        </w:r>
                        <w:r>
                          <w:rPr>
                            <w:color w:val="929292"/>
                            <w:spacing w:val="-15"/>
                            <w:sz w:val="18"/>
                          </w:rPr>
                          <w:t> </w:t>
                        </w:r>
                        <w:r>
                          <w:rPr>
                            <w:color w:val="929292"/>
                            <w:spacing w:val="-2"/>
                            <w:sz w:val="18"/>
                          </w:rPr>
                          <w:t>garde, </w:t>
                        </w:r>
                        <w:r>
                          <w:rPr>
                            <w:color w:val="929292"/>
                            <w:sz w:val="18"/>
                          </w:rPr>
                          <w:t>technicien de gestion (réserves naturelles de </w:t>
                        </w:r>
                        <w:r>
                          <w:rPr>
                            <w:color w:val="929292"/>
                            <w:spacing w:val="-2"/>
                            <w:sz w:val="18"/>
                          </w:rPr>
                          <w:t>France)</w:t>
                        </w:r>
                      </w:p>
                      <w:p>
                        <w:pPr>
                          <w:numPr>
                            <w:ilvl w:val="0"/>
                            <w:numId w:val="5"/>
                          </w:numPr>
                          <w:tabs>
                            <w:tab w:pos="453" w:val="left" w:leader="none"/>
                          </w:tabs>
                          <w:spacing w:line="242" w:lineRule="auto" w:before="0"/>
                          <w:ind w:left="453" w:right="280" w:hanging="171"/>
                          <w:jc w:val="left"/>
                          <w:rPr>
                            <w:rFonts w:ascii="Arial MT" w:hAnsi="Arial MT"/>
                            <w:color w:val="585858"/>
                            <w:sz w:val="18"/>
                          </w:rPr>
                        </w:pPr>
                        <w:r>
                          <w:rPr>
                            <w:color w:val="929292"/>
                            <w:sz w:val="18"/>
                          </w:rPr>
                          <w:t>Agent d'entretien des </w:t>
                        </w:r>
                        <w:r>
                          <w:rPr>
                            <w:color w:val="929292"/>
                            <w:spacing w:val="-4"/>
                            <w:sz w:val="18"/>
                          </w:rPr>
                          <w:t>rivières</w:t>
                        </w:r>
                        <w:r>
                          <w:rPr>
                            <w:color w:val="929292"/>
                            <w:spacing w:val="-17"/>
                            <w:sz w:val="18"/>
                          </w:rPr>
                          <w:t> </w:t>
                        </w:r>
                        <w:r>
                          <w:rPr>
                            <w:color w:val="929292"/>
                            <w:spacing w:val="-4"/>
                            <w:sz w:val="18"/>
                          </w:rPr>
                          <w:t>(réserves</w:t>
                        </w:r>
                        <w:r>
                          <w:rPr>
                            <w:color w:val="929292"/>
                            <w:spacing w:val="-15"/>
                            <w:sz w:val="18"/>
                          </w:rPr>
                          <w:t> </w:t>
                        </w:r>
                        <w:r>
                          <w:rPr>
                            <w:color w:val="929292"/>
                            <w:spacing w:val="-4"/>
                            <w:sz w:val="18"/>
                          </w:rPr>
                          <w:t>naturelles </w:t>
                        </w:r>
                        <w:r>
                          <w:rPr>
                            <w:color w:val="929292"/>
                            <w:sz w:val="18"/>
                          </w:rPr>
                          <w:t>de</w:t>
                        </w:r>
                        <w:r>
                          <w:rPr>
                            <w:color w:val="929292"/>
                            <w:spacing w:val="-11"/>
                            <w:sz w:val="18"/>
                          </w:rPr>
                          <w:t> </w:t>
                        </w:r>
                        <w:r>
                          <w:rPr>
                            <w:color w:val="929292"/>
                            <w:sz w:val="18"/>
                          </w:rPr>
                          <w:t>France)</w:t>
                        </w:r>
                      </w:p>
                    </w:txbxContent>
                  </v:textbox>
                  <w10:wrap type="none"/>
                </v:shape>
                <v:shape style="position:absolute;left:1133;top:6614;width:3159;height:1078" type="#_x0000_t202" id="docshape44" filled="true" fillcolor="#c9edfa" stroked="false">
                  <v:textbox inset="0,0,0,0">
                    <w:txbxContent>
                      <w:p>
                        <w:pPr>
                          <w:spacing w:line="261" w:lineRule="auto" w:before="68"/>
                          <w:ind w:left="242" w:right="243" w:firstLine="0"/>
                          <w:jc w:val="center"/>
                          <w:rPr>
                            <w:rFonts w:ascii="Tahoma" w:hAnsi="Tahoma"/>
                            <w:b/>
                            <w:color w:val="000000"/>
                            <w:sz w:val="22"/>
                          </w:rPr>
                        </w:pPr>
                        <w:r>
                          <w:rPr>
                            <w:rFonts w:ascii="Tahoma" w:hAnsi="Tahoma"/>
                            <w:b/>
                            <w:color w:val="0A769F"/>
                            <w:sz w:val="22"/>
                          </w:rPr>
                          <w:t>Métiers très proches </w:t>
                        </w:r>
                        <w:r>
                          <w:rPr>
                            <w:rFonts w:ascii="Tahoma" w:hAnsi="Tahoma"/>
                            <w:b/>
                            <w:color w:val="0A769F"/>
                            <w:sz w:val="22"/>
                          </w:rPr>
                          <w:t>/ </w:t>
                        </w:r>
                        <w:r>
                          <w:rPr>
                            <w:rFonts w:ascii="Tahoma" w:hAnsi="Tahoma"/>
                            <w:b/>
                            <w:color w:val="0A769F"/>
                            <w:spacing w:val="-2"/>
                            <w:sz w:val="22"/>
                          </w:rPr>
                          <w:t>complémentaires </w:t>
                        </w:r>
                        <w:r>
                          <w:rPr>
                            <w:rFonts w:ascii="Tahoma" w:hAnsi="Tahoma"/>
                            <w:b/>
                            <w:color w:val="0A769F"/>
                            <w:sz w:val="22"/>
                          </w:rPr>
                          <w:t>(niveau 1)</w:t>
                        </w:r>
                      </w:p>
                    </w:txbxContent>
                  </v:textbox>
                  <v:fill type="solid"/>
                  <w10:wrap type="none"/>
                </v:shape>
                <v:shape style="position:absolute;left:4447;top:7698;width:3169;height:3639" type="#_x0000_t202" id="docshape45" filled="false" stroked="false">
                  <v:textbox inset="0,0,0,0">
                    <w:txbxContent>
                      <w:p>
                        <w:pPr>
                          <w:spacing w:line="240" w:lineRule="auto" w:before="11"/>
                          <w:rPr>
                            <w:b/>
                            <w:sz w:val="18"/>
                          </w:rPr>
                        </w:pPr>
                      </w:p>
                      <w:p>
                        <w:pPr>
                          <w:numPr>
                            <w:ilvl w:val="0"/>
                            <w:numId w:val="6"/>
                          </w:numPr>
                          <w:tabs>
                            <w:tab w:pos="466" w:val="left" w:leader="none"/>
                          </w:tabs>
                          <w:spacing w:line="240" w:lineRule="auto" w:before="1"/>
                          <w:ind w:left="466" w:right="472" w:hanging="171"/>
                          <w:jc w:val="left"/>
                          <w:rPr>
                            <w:rFonts w:ascii="Arial MT" w:hAnsi="Arial MT"/>
                            <w:color w:val="929292"/>
                            <w:sz w:val="18"/>
                          </w:rPr>
                        </w:pPr>
                        <w:r>
                          <w:rPr>
                            <w:color w:val="929292"/>
                            <w:sz w:val="18"/>
                          </w:rPr>
                          <w:t>Responsable</w:t>
                        </w:r>
                        <w:r>
                          <w:rPr>
                            <w:color w:val="929292"/>
                            <w:spacing w:val="-17"/>
                            <w:sz w:val="18"/>
                          </w:rPr>
                          <w:t> </w:t>
                        </w:r>
                        <w:r>
                          <w:rPr>
                            <w:color w:val="929292"/>
                            <w:sz w:val="18"/>
                          </w:rPr>
                          <w:t>des</w:t>
                        </w:r>
                        <w:r>
                          <w:rPr>
                            <w:color w:val="929292"/>
                            <w:spacing w:val="-16"/>
                            <w:sz w:val="18"/>
                          </w:rPr>
                          <w:t> </w:t>
                        </w:r>
                        <w:r>
                          <w:rPr>
                            <w:color w:val="929292"/>
                            <w:sz w:val="18"/>
                          </w:rPr>
                          <w:t>gardes, conservateur</w:t>
                        </w:r>
                        <w:r>
                          <w:rPr>
                            <w:color w:val="929292"/>
                            <w:spacing w:val="-9"/>
                            <w:sz w:val="18"/>
                          </w:rPr>
                          <w:t> </w:t>
                        </w:r>
                        <w:r>
                          <w:rPr>
                            <w:color w:val="929292"/>
                            <w:sz w:val="18"/>
                          </w:rPr>
                          <w:t>(réserves naturelles de France)</w:t>
                        </w:r>
                      </w:p>
                      <w:p>
                        <w:pPr>
                          <w:numPr>
                            <w:ilvl w:val="0"/>
                            <w:numId w:val="6"/>
                          </w:numPr>
                          <w:tabs>
                            <w:tab w:pos="466" w:val="left" w:leader="none"/>
                          </w:tabs>
                          <w:spacing w:line="242" w:lineRule="auto" w:before="1"/>
                          <w:ind w:left="466" w:right="257" w:hanging="171"/>
                          <w:jc w:val="left"/>
                          <w:rPr>
                            <w:rFonts w:ascii="Arial MT" w:hAnsi="Arial MT"/>
                            <w:color w:val="585858"/>
                            <w:sz w:val="18"/>
                          </w:rPr>
                        </w:pPr>
                        <w:r>
                          <w:rPr>
                            <w:color w:val="929292"/>
                            <w:sz w:val="18"/>
                          </w:rPr>
                          <w:t>Technicien</w:t>
                        </w:r>
                        <w:r>
                          <w:rPr>
                            <w:color w:val="929292"/>
                            <w:spacing w:val="-9"/>
                            <w:sz w:val="18"/>
                          </w:rPr>
                          <w:t> </w:t>
                        </w:r>
                        <w:r>
                          <w:rPr>
                            <w:color w:val="929292"/>
                            <w:sz w:val="18"/>
                          </w:rPr>
                          <w:t>hydrobiologiste ou de traitement des eaux (réserves naturelles de </w:t>
                        </w:r>
                        <w:r>
                          <w:rPr>
                            <w:color w:val="929292"/>
                            <w:spacing w:val="-2"/>
                            <w:sz w:val="18"/>
                          </w:rPr>
                          <w:t>France)</w:t>
                        </w:r>
                      </w:p>
                    </w:txbxContent>
                  </v:textbox>
                  <w10:wrap type="none"/>
                </v:shape>
                <v:shape style="position:absolute;left:4477;top:6620;width:3159;height:1078" type="#_x0000_t202" id="docshape46" filled="true" fillcolor="#c9edfa" stroked="false">
                  <v:textbox inset="0,0,0,0">
                    <w:txbxContent>
                      <w:p>
                        <w:pPr>
                          <w:spacing w:line="259" w:lineRule="auto" w:before="165"/>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v:textbox>
                  <v:fill type="solid"/>
                  <w10:wrap type="none"/>
                </v:shape>
                <v:shape style="position:absolute;left:1078;top:6018;width:9881;height:593" type="#_x0000_t202" id="docshape47" filled="true" fillcolor="#084f6a" stroked="false">
                  <v:textbox inset="0,0,0,0">
                    <w:txbxContent>
                      <w:p>
                        <w:pPr>
                          <w:spacing w:before="146"/>
                          <w:ind w:left="1" w:right="1" w:firstLine="0"/>
                          <w:jc w:val="center"/>
                          <w:rPr>
                            <w:rFonts w:ascii="Tahoma"/>
                            <w:b/>
                            <w:color w:val="000000"/>
                            <w:sz w:val="22"/>
                          </w:rPr>
                        </w:pPr>
                        <w:r>
                          <w:rPr>
                            <w:rFonts w:ascii="Tahoma"/>
                            <w:b/>
                            <w:color w:val="FFFFFF"/>
                            <w:w w:val="105"/>
                            <w:sz w:val="22"/>
                          </w:rPr>
                          <w:t>Hors</w:t>
                        </w:r>
                        <w:r>
                          <w:rPr>
                            <w:rFonts w:ascii="Tahoma"/>
                            <w:b/>
                            <w:color w:val="FFFFFF"/>
                            <w:spacing w:val="-12"/>
                            <w:w w:val="105"/>
                            <w:sz w:val="22"/>
                          </w:rPr>
                          <w:t> </w:t>
                        </w:r>
                        <w:r>
                          <w:rPr>
                            <w:rFonts w:ascii="Tahoma"/>
                            <w:b/>
                            <w:color w:val="FFFFFF"/>
                            <w:spacing w:val="-2"/>
                            <w:w w:val="105"/>
                            <w:sz w:val="22"/>
                          </w:rPr>
                          <w:t>branche</w:t>
                        </w:r>
                      </w:p>
                    </w:txbxContent>
                  </v:textbox>
                  <v:fill type="solid"/>
                  <w10:wrap type="none"/>
                </v:shape>
                <v:shape style="position:absolute;left:8070;top:7945;width:251;height:220" type="#_x0000_t202" id="docshape48" filled="false" stroked="false">
                  <v:textbox inset="0,0,0,0">
                    <w:txbxContent>
                      <w:p>
                        <w:pPr>
                          <w:numPr>
                            <w:ilvl w:val="0"/>
                            <w:numId w:val="7"/>
                          </w:numPr>
                          <w:tabs>
                            <w:tab w:pos="170" w:val="left" w:leader="none"/>
                          </w:tabs>
                          <w:spacing w:line="212" w:lineRule="exact" w:before="0"/>
                          <w:ind w:left="170" w:right="0" w:hanging="170"/>
                          <w:jc w:val="left"/>
                          <w:rPr>
                            <w:sz w:val="18"/>
                          </w:rPr>
                        </w:pPr>
                        <w:r>
                          <w:rPr>
                            <w:color w:val="929292"/>
                            <w:spacing w:val="-10"/>
                            <w:w w:val="85"/>
                            <w:sz w:val="18"/>
                          </w:rPr>
                          <w:t>/</w:t>
                        </w:r>
                      </w:p>
                    </w:txbxContent>
                  </v:textbox>
                  <w10:wrap type="none"/>
                </v:shape>
                <v:shape style="position:absolute;left:7809;top:6646;width:3159;height:1078" type="#_x0000_t202" id="docshape49" filled="true" fillcolor="#c9edfa" stroked="false">
                  <v:textbox inset="0,0,0,0">
                    <w:txbxContent>
                      <w:p>
                        <w:pPr>
                          <w:spacing w:line="259" w:lineRule="auto" w:before="166"/>
                          <w:ind w:left="433"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v:textbox>
                  <v:fill type="solid"/>
                  <w10:wrap type="none"/>
                </v:shape>
                <w10:wrap type="topAndBottom"/>
              </v:group>
            </w:pict>
          </mc:Fallback>
        </mc:AlternateContent>
      </w:r>
      <w:r>
        <w:rPr>
          <w:b/>
          <w:sz w:val="15"/>
        </w:rPr>
        <mc:AlternateContent>
          <mc:Choice Requires="wps">
            <w:drawing>
              <wp:anchor distT="0" distB="0" distL="0" distR="0" allowOverlap="1" layoutInCell="1" locked="0" behindDoc="1" simplePos="0" relativeHeight="487595520">
                <wp:simplePos x="0" y="0"/>
                <wp:positionH relativeFrom="page">
                  <wp:posOffset>717550</wp:posOffset>
                </wp:positionH>
                <wp:positionV relativeFrom="paragraph">
                  <wp:posOffset>7374845</wp:posOffset>
                </wp:positionV>
                <wp:extent cx="6283325" cy="1871345"/>
                <wp:effectExtent l="0" t="0" r="0" b="0"/>
                <wp:wrapTopAndBottom/>
                <wp:docPr id="52" name="Textbox 52"/>
                <wp:cNvGraphicFramePr>
                  <a:graphicFrameLocks/>
                </wp:cNvGraphicFramePr>
                <a:graphic>
                  <a:graphicData uri="http://schemas.microsoft.com/office/word/2010/wordprocessingShape">
                    <wps:wsp>
                      <wps:cNvPr id="52" name="Textbox 52"/>
                      <wps:cNvSpPr txBox="1"/>
                      <wps:spPr>
                        <a:xfrm>
                          <a:off x="0" y="0"/>
                          <a:ext cx="6283325" cy="1871345"/>
                        </a:xfrm>
                        <a:prstGeom prst="rect">
                          <a:avLst/>
                        </a:prstGeom>
                        <a:solidFill>
                          <a:srgbClr val="C9EDFA"/>
                        </a:solidFill>
                      </wps:spPr>
                      <wps:txbx>
                        <w:txbxContent>
                          <w:p>
                            <w:pPr>
                              <w:spacing w:before="121"/>
                              <w:ind w:left="144" w:right="0" w:firstLine="0"/>
                              <w:jc w:val="left"/>
                              <w:rPr>
                                <w:rFonts w:ascii="Tahoma" w:hAnsi="Tahoma"/>
                                <w:b/>
                                <w:color w:val="000000"/>
                                <w:sz w:val="28"/>
                              </w:rPr>
                            </w:pPr>
                            <w:r>
                              <w:rPr>
                                <w:rFonts w:ascii="Tahoma" w:hAnsi="Tahoma"/>
                                <w:b/>
                                <w:color w:val="0A769F"/>
                                <w:spacing w:val="-2"/>
                                <w:w w:val="110"/>
                                <w:sz w:val="28"/>
                              </w:rPr>
                              <w:t>Légende</w:t>
                            </w:r>
                          </w:p>
                          <w:p>
                            <w:pPr>
                              <w:spacing w:line="261" w:lineRule="auto" w:before="153"/>
                              <w:ind w:left="144" w:right="253" w:firstLine="0"/>
                              <w:jc w:val="left"/>
                              <w:rPr>
                                <w:color w:val="000000"/>
                                <w:sz w:val="20"/>
                              </w:rPr>
                            </w:pPr>
                            <w:r>
                              <w:rPr>
                                <w:rFonts w:ascii="Tahoma" w:hAnsi="Tahoma"/>
                                <w:b/>
                                <w:color w:val="0A769F"/>
                                <w:sz w:val="20"/>
                              </w:rPr>
                              <w:t>Métiers très proches </w:t>
                            </w:r>
                            <w:r>
                              <w:rPr>
                                <w:rFonts w:ascii="Tahoma" w:hAnsi="Tahoma"/>
                                <w:b/>
                                <w:color w:val="0A769F"/>
                                <w:w w:val="85"/>
                                <w:sz w:val="20"/>
                              </w:rPr>
                              <w:t>/</w:t>
                            </w:r>
                            <w:r>
                              <w:rPr>
                                <w:rFonts w:ascii="Tahoma" w:hAnsi="Tahoma"/>
                                <w:b/>
                                <w:color w:val="0A769F"/>
                                <w:sz w:val="20"/>
                              </w:rPr>
                              <w:t> complémentaires (niveau </w:t>
                            </w:r>
                            <w:r>
                              <w:rPr>
                                <w:rFonts w:ascii="Tahoma" w:hAnsi="Tahoma"/>
                                <w:b/>
                                <w:color w:val="0A769F"/>
                                <w:w w:val="85"/>
                                <w:sz w:val="20"/>
                              </w:rPr>
                              <w:t>1)</w:t>
                            </w:r>
                            <w:r>
                              <w:rPr>
                                <w:rFonts w:ascii="Tahoma" w:hAnsi="Tahoma"/>
                                <w:b/>
                                <w:color w:val="0A769F"/>
                                <w:sz w:val="20"/>
                              </w:rPr>
                              <w:t> </w:t>
                            </w:r>
                            <w:r>
                              <w:rPr>
                                <w:color w:val="0A769F"/>
                                <w:w w:val="85"/>
                                <w:sz w:val="20"/>
                              </w:rPr>
                              <w:t>: </w:t>
                            </w:r>
                            <w:r>
                              <w:rPr>
                                <w:color w:val="0A769F"/>
                                <w:sz w:val="20"/>
                              </w:rPr>
                              <w:t>Les</w:t>
                            </w:r>
                            <w:r>
                              <w:rPr>
                                <w:color w:val="0A769F"/>
                                <w:spacing w:val="-1"/>
                                <w:sz w:val="20"/>
                              </w:rPr>
                              <w:t> </w:t>
                            </w:r>
                            <w:r>
                              <w:rPr>
                                <w:color w:val="0A769F"/>
                                <w:sz w:val="20"/>
                              </w:rPr>
                              <w:t>métiers</w:t>
                            </w:r>
                            <w:r>
                              <w:rPr>
                                <w:color w:val="0A769F"/>
                                <w:spacing w:val="-1"/>
                                <w:sz w:val="20"/>
                              </w:rPr>
                              <w:t> </w:t>
                            </w:r>
                            <w:r>
                              <w:rPr>
                                <w:color w:val="0A769F"/>
                                <w:sz w:val="20"/>
                              </w:rPr>
                              <w:t>partagent</w:t>
                            </w:r>
                            <w:r>
                              <w:rPr>
                                <w:color w:val="0A769F"/>
                                <w:spacing w:val="-3"/>
                                <w:sz w:val="20"/>
                              </w:rPr>
                              <w:t> </w:t>
                            </w:r>
                            <w:r>
                              <w:rPr>
                                <w:color w:val="0A769F"/>
                                <w:sz w:val="20"/>
                              </w:rPr>
                              <w:t>un</w:t>
                            </w:r>
                            <w:r>
                              <w:rPr>
                                <w:color w:val="0A769F"/>
                                <w:spacing w:val="-4"/>
                                <w:sz w:val="20"/>
                              </w:rPr>
                              <w:t> </w:t>
                            </w:r>
                            <w:r>
                              <w:rPr>
                                <w:color w:val="0A769F"/>
                                <w:sz w:val="20"/>
                              </w:rPr>
                              <w:t>grand</w:t>
                            </w:r>
                            <w:r>
                              <w:rPr>
                                <w:color w:val="0A769F"/>
                                <w:spacing w:val="-1"/>
                                <w:sz w:val="20"/>
                              </w:rPr>
                              <w:t> </w:t>
                            </w:r>
                            <w:r>
                              <w:rPr>
                                <w:color w:val="0A769F"/>
                                <w:sz w:val="20"/>
                              </w:rPr>
                              <w:t>nombre de compétences en commun et sont </w:t>
                            </w:r>
                            <w:r>
                              <w:rPr>
                                <w:color w:val="0A769F"/>
                                <w:w w:val="85"/>
                                <w:sz w:val="20"/>
                              </w:rPr>
                              <w:t>– </w:t>
                            </w:r>
                            <w:r>
                              <w:rPr>
                                <w:color w:val="0A769F"/>
                                <w:sz w:val="20"/>
                              </w:rPr>
                              <w:t>dans certains cas </w:t>
                            </w:r>
                            <w:r>
                              <w:rPr>
                                <w:color w:val="0A769F"/>
                                <w:w w:val="85"/>
                                <w:sz w:val="20"/>
                              </w:rPr>
                              <w:t>– </w:t>
                            </w:r>
                            <w:r>
                              <w:rPr>
                                <w:color w:val="0A769F"/>
                                <w:sz w:val="20"/>
                              </w:rPr>
                              <w:t>exercés de manière concomitante.</w:t>
                            </w:r>
                          </w:p>
                          <w:p>
                            <w:pPr>
                              <w:spacing w:line="259" w:lineRule="auto" w:before="117"/>
                              <w:ind w:left="144" w:right="0" w:firstLine="0"/>
                              <w:jc w:val="left"/>
                              <w:rPr>
                                <w:color w:val="000000"/>
                                <w:sz w:val="20"/>
                              </w:rPr>
                            </w:pPr>
                            <w:r>
                              <w:rPr>
                                <w:rFonts w:ascii="Tahoma" w:hAnsi="Tahoma"/>
                                <w:b/>
                                <w:color w:val="0A769F"/>
                                <w:sz w:val="20"/>
                              </w:rPr>
                              <w:t>Métiers proches (niveau 2) </w:t>
                            </w:r>
                            <w:r>
                              <w:rPr>
                                <w:color w:val="0A769F"/>
                                <w:w w:val="85"/>
                                <w:sz w:val="20"/>
                              </w:rPr>
                              <w:t>: </w:t>
                            </w:r>
                            <w:r>
                              <w:rPr>
                                <w:color w:val="0A769F"/>
                                <w:sz w:val="20"/>
                              </w:rPr>
                              <w:t>Les deux métiers sont relativement proches. Une mobilité est envisageable,</w:t>
                            </w:r>
                            <w:r>
                              <w:rPr>
                                <w:color w:val="0A769F"/>
                                <w:spacing w:val="-9"/>
                                <w:sz w:val="20"/>
                              </w:rPr>
                              <w:t> </w:t>
                            </w:r>
                            <w:r>
                              <w:rPr>
                                <w:color w:val="0A769F"/>
                                <w:sz w:val="20"/>
                              </w:rPr>
                              <w:t>sous</w:t>
                            </w:r>
                            <w:r>
                              <w:rPr>
                                <w:color w:val="0A769F"/>
                                <w:spacing w:val="-8"/>
                                <w:sz w:val="20"/>
                              </w:rPr>
                              <w:t> </w:t>
                            </w:r>
                            <w:r>
                              <w:rPr>
                                <w:color w:val="0A769F"/>
                                <w:sz w:val="20"/>
                              </w:rPr>
                              <w:t>condition</w:t>
                            </w:r>
                            <w:r>
                              <w:rPr>
                                <w:color w:val="0A769F"/>
                                <w:spacing w:val="-7"/>
                                <w:sz w:val="20"/>
                              </w:rPr>
                              <w:t> </w:t>
                            </w:r>
                            <w:r>
                              <w:rPr>
                                <w:color w:val="0A769F"/>
                                <w:sz w:val="20"/>
                              </w:rPr>
                              <w:t>d’une</w:t>
                            </w:r>
                            <w:r>
                              <w:rPr>
                                <w:color w:val="0A769F"/>
                                <w:spacing w:val="-10"/>
                                <w:sz w:val="20"/>
                              </w:rPr>
                              <w:t> </w:t>
                            </w:r>
                            <w:r>
                              <w:rPr>
                                <w:color w:val="0A769F"/>
                                <w:sz w:val="20"/>
                              </w:rPr>
                              <w:t>évolution</w:t>
                            </w:r>
                            <w:r>
                              <w:rPr>
                                <w:color w:val="0A769F"/>
                                <w:spacing w:val="-7"/>
                                <w:sz w:val="20"/>
                              </w:rPr>
                              <w:t> </w:t>
                            </w:r>
                            <w:r>
                              <w:rPr>
                                <w:color w:val="0A769F"/>
                                <w:sz w:val="20"/>
                              </w:rPr>
                              <w:t>des</w:t>
                            </w:r>
                            <w:r>
                              <w:rPr>
                                <w:color w:val="0A769F"/>
                                <w:spacing w:val="-8"/>
                                <w:sz w:val="20"/>
                              </w:rPr>
                              <w:t> </w:t>
                            </w:r>
                            <w:r>
                              <w:rPr>
                                <w:color w:val="0A769F"/>
                                <w:sz w:val="20"/>
                              </w:rPr>
                              <w:t>compétences</w:t>
                            </w:r>
                            <w:r>
                              <w:rPr>
                                <w:color w:val="0A769F"/>
                                <w:spacing w:val="-9"/>
                                <w:sz w:val="20"/>
                              </w:rPr>
                              <w:t> </w:t>
                            </w:r>
                            <w:r>
                              <w:rPr>
                                <w:color w:val="0A769F"/>
                                <w:sz w:val="20"/>
                              </w:rPr>
                              <w:t>acquise</w:t>
                            </w:r>
                            <w:r>
                              <w:rPr>
                                <w:color w:val="0A769F"/>
                                <w:spacing w:val="-10"/>
                                <w:sz w:val="20"/>
                              </w:rPr>
                              <w:t> </w:t>
                            </w:r>
                            <w:r>
                              <w:rPr>
                                <w:color w:val="0A769F"/>
                                <w:sz w:val="20"/>
                              </w:rPr>
                              <w:t>par</w:t>
                            </w:r>
                            <w:r>
                              <w:rPr>
                                <w:color w:val="0A769F"/>
                                <w:spacing w:val="-10"/>
                                <w:sz w:val="20"/>
                              </w:rPr>
                              <w:t> </w:t>
                            </w:r>
                            <w:r>
                              <w:rPr>
                                <w:color w:val="0A769F"/>
                                <w:sz w:val="20"/>
                              </w:rPr>
                              <w:t>la</w:t>
                            </w:r>
                            <w:r>
                              <w:rPr>
                                <w:color w:val="0A769F"/>
                                <w:spacing w:val="-9"/>
                                <w:sz w:val="20"/>
                              </w:rPr>
                              <w:t> </w:t>
                            </w:r>
                            <w:r>
                              <w:rPr>
                                <w:color w:val="0A769F"/>
                                <w:sz w:val="20"/>
                              </w:rPr>
                              <w:t>formation</w:t>
                            </w:r>
                            <w:r>
                              <w:rPr>
                                <w:color w:val="0A769F"/>
                                <w:spacing w:val="-10"/>
                                <w:sz w:val="20"/>
                              </w:rPr>
                              <w:t> </w:t>
                            </w:r>
                            <w:r>
                              <w:rPr>
                                <w:color w:val="0A769F"/>
                                <w:sz w:val="20"/>
                              </w:rPr>
                              <w:t>initiale, continue, ou dans l’emploi.</w:t>
                            </w:r>
                          </w:p>
                          <w:p>
                            <w:pPr>
                              <w:spacing w:line="261" w:lineRule="auto" w:before="122"/>
                              <w:ind w:left="144" w:right="253" w:firstLine="0"/>
                              <w:jc w:val="left"/>
                              <w:rPr>
                                <w:color w:val="000000"/>
                                <w:sz w:val="20"/>
                              </w:rPr>
                            </w:pPr>
                            <w:r>
                              <w:rPr>
                                <w:rFonts w:ascii="Tahoma" w:hAnsi="Tahoma"/>
                                <w:b/>
                                <w:color w:val="0A769F"/>
                                <w:sz w:val="20"/>
                              </w:rPr>
                              <w:t>Métiers éloignés / connexes (niveau 3) : </w:t>
                            </w:r>
                            <w:r>
                              <w:rPr>
                                <w:color w:val="0A769F"/>
                                <w:sz w:val="20"/>
                              </w:rPr>
                              <w:t>Une</w:t>
                            </w:r>
                            <w:r>
                              <w:rPr>
                                <w:color w:val="0A769F"/>
                                <w:spacing w:val="-14"/>
                                <w:sz w:val="20"/>
                              </w:rPr>
                              <w:t> </w:t>
                            </w:r>
                            <w:r>
                              <w:rPr>
                                <w:color w:val="0A769F"/>
                                <w:sz w:val="20"/>
                              </w:rPr>
                              <w:t>proximité</w:t>
                            </w:r>
                            <w:r>
                              <w:rPr>
                                <w:color w:val="0A769F"/>
                                <w:spacing w:val="-12"/>
                                <w:sz w:val="20"/>
                              </w:rPr>
                              <w:t> </w:t>
                            </w:r>
                            <w:r>
                              <w:rPr>
                                <w:color w:val="0A769F"/>
                                <w:sz w:val="20"/>
                              </w:rPr>
                              <w:t>–</w:t>
                            </w:r>
                            <w:r>
                              <w:rPr>
                                <w:color w:val="0A769F"/>
                                <w:spacing w:val="-12"/>
                                <w:sz w:val="20"/>
                              </w:rPr>
                              <w:t> </w:t>
                            </w:r>
                            <w:r>
                              <w:rPr>
                                <w:color w:val="0A769F"/>
                                <w:sz w:val="20"/>
                              </w:rPr>
                              <w:t>plutôt</w:t>
                            </w:r>
                            <w:r>
                              <w:rPr>
                                <w:color w:val="0A769F"/>
                                <w:spacing w:val="-13"/>
                                <w:sz w:val="20"/>
                              </w:rPr>
                              <w:t> </w:t>
                            </w:r>
                            <w:r>
                              <w:rPr>
                                <w:color w:val="0A769F"/>
                                <w:sz w:val="20"/>
                              </w:rPr>
                              <w:t>faible</w:t>
                            </w:r>
                            <w:r>
                              <w:rPr>
                                <w:color w:val="0A769F"/>
                                <w:spacing w:val="-12"/>
                                <w:sz w:val="20"/>
                              </w:rPr>
                              <w:t> </w:t>
                            </w:r>
                            <w:r>
                              <w:rPr>
                                <w:color w:val="0A769F"/>
                                <w:sz w:val="20"/>
                              </w:rPr>
                              <w:t>–</w:t>
                            </w:r>
                            <w:r>
                              <w:rPr>
                                <w:color w:val="0A769F"/>
                                <w:spacing w:val="-9"/>
                                <w:sz w:val="20"/>
                              </w:rPr>
                              <w:t> </w:t>
                            </w:r>
                            <w:r>
                              <w:rPr>
                                <w:color w:val="0A769F"/>
                                <w:sz w:val="20"/>
                              </w:rPr>
                              <w:t>existe</w:t>
                            </w:r>
                            <w:r>
                              <w:rPr>
                                <w:color w:val="0A769F"/>
                                <w:spacing w:val="-14"/>
                                <w:sz w:val="20"/>
                              </w:rPr>
                              <w:t> </w:t>
                            </w:r>
                            <w:r>
                              <w:rPr>
                                <w:color w:val="0A769F"/>
                                <w:sz w:val="20"/>
                              </w:rPr>
                              <w:t>et</w:t>
                            </w:r>
                            <w:r>
                              <w:rPr>
                                <w:color w:val="0A769F"/>
                                <w:spacing w:val="-13"/>
                                <w:sz w:val="20"/>
                              </w:rPr>
                              <w:t> </w:t>
                            </w:r>
                            <w:r>
                              <w:rPr>
                                <w:color w:val="0A769F"/>
                                <w:sz w:val="20"/>
                              </w:rPr>
                              <w:t>une</w:t>
                            </w:r>
                            <w:r>
                              <w:rPr>
                                <w:color w:val="0A769F"/>
                                <w:spacing w:val="-14"/>
                                <w:sz w:val="20"/>
                              </w:rPr>
                              <w:t> </w:t>
                            </w:r>
                            <w:r>
                              <w:rPr>
                                <w:color w:val="0A769F"/>
                                <w:sz w:val="20"/>
                              </w:rPr>
                              <w:t>mobilité est envisageable sous condition de réaliser un parcours de reconversion.</w:t>
                            </w:r>
                          </w:p>
                        </w:txbxContent>
                      </wps:txbx>
                      <wps:bodyPr wrap="square" lIns="0" tIns="0" rIns="0" bIns="0" rtlCol="0">
                        <a:noAutofit/>
                      </wps:bodyPr>
                    </wps:wsp>
                  </a:graphicData>
                </a:graphic>
              </wp:anchor>
            </w:drawing>
          </mc:Choice>
          <mc:Fallback>
            <w:pict>
              <v:shape style="position:absolute;margin-left:56.5pt;margin-top:580.696533pt;width:494.75pt;height:147.35pt;mso-position-horizontal-relative:page;mso-position-vertical-relative:paragraph;z-index:-15720960;mso-wrap-distance-left:0;mso-wrap-distance-right:0" type="#_x0000_t202" id="docshape50" filled="true" fillcolor="#c9edfa" stroked="false">
                <v:textbox inset="0,0,0,0">
                  <w:txbxContent>
                    <w:p>
                      <w:pPr>
                        <w:spacing w:before="121"/>
                        <w:ind w:left="144" w:right="0" w:firstLine="0"/>
                        <w:jc w:val="left"/>
                        <w:rPr>
                          <w:rFonts w:ascii="Tahoma" w:hAnsi="Tahoma"/>
                          <w:b/>
                          <w:color w:val="000000"/>
                          <w:sz w:val="28"/>
                        </w:rPr>
                      </w:pPr>
                      <w:r>
                        <w:rPr>
                          <w:rFonts w:ascii="Tahoma" w:hAnsi="Tahoma"/>
                          <w:b/>
                          <w:color w:val="0A769F"/>
                          <w:spacing w:val="-2"/>
                          <w:w w:val="110"/>
                          <w:sz w:val="28"/>
                        </w:rPr>
                        <w:t>Légende</w:t>
                      </w:r>
                    </w:p>
                    <w:p>
                      <w:pPr>
                        <w:spacing w:line="261" w:lineRule="auto" w:before="153"/>
                        <w:ind w:left="144" w:right="253" w:firstLine="0"/>
                        <w:jc w:val="left"/>
                        <w:rPr>
                          <w:color w:val="000000"/>
                          <w:sz w:val="20"/>
                        </w:rPr>
                      </w:pPr>
                      <w:r>
                        <w:rPr>
                          <w:rFonts w:ascii="Tahoma" w:hAnsi="Tahoma"/>
                          <w:b/>
                          <w:color w:val="0A769F"/>
                          <w:sz w:val="20"/>
                        </w:rPr>
                        <w:t>Métiers très proches </w:t>
                      </w:r>
                      <w:r>
                        <w:rPr>
                          <w:rFonts w:ascii="Tahoma" w:hAnsi="Tahoma"/>
                          <w:b/>
                          <w:color w:val="0A769F"/>
                          <w:w w:val="85"/>
                          <w:sz w:val="20"/>
                        </w:rPr>
                        <w:t>/</w:t>
                      </w:r>
                      <w:r>
                        <w:rPr>
                          <w:rFonts w:ascii="Tahoma" w:hAnsi="Tahoma"/>
                          <w:b/>
                          <w:color w:val="0A769F"/>
                          <w:sz w:val="20"/>
                        </w:rPr>
                        <w:t> complémentaires (niveau </w:t>
                      </w:r>
                      <w:r>
                        <w:rPr>
                          <w:rFonts w:ascii="Tahoma" w:hAnsi="Tahoma"/>
                          <w:b/>
                          <w:color w:val="0A769F"/>
                          <w:w w:val="85"/>
                          <w:sz w:val="20"/>
                        </w:rPr>
                        <w:t>1)</w:t>
                      </w:r>
                      <w:r>
                        <w:rPr>
                          <w:rFonts w:ascii="Tahoma" w:hAnsi="Tahoma"/>
                          <w:b/>
                          <w:color w:val="0A769F"/>
                          <w:sz w:val="20"/>
                        </w:rPr>
                        <w:t> </w:t>
                      </w:r>
                      <w:r>
                        <w:rPr>
                          <w:color w:val="0A769F"/>
                          <w:w w:val="85"/>
                          <w:sz w:val="20"/>
                        </w:rPr>
                        <w:t>: </w:t>
                      </w:r>
                      <w:r>
                        <w:rPr>
                          <w:color w:val="0A769F"/>
                          <w:sz w:val="20"/>
                        </w:rPr>
                        <w:t>Les</w:t>
                      </w:r>
                      <w:r>
                        <w:rPr>
                          <w:color w:val="0A769F"/>
                          <w:spacing w:val="-1"/>
                          <w:sz w:val="20"/>
                        </w:rPr>
                        <w:t> </w:t>
                      </w:r>
                      <w:r>
                        <w:rPr>
                          <w:color w:val="0A769F"/>
                          <w:sz w:val="20"/>
                        </w:rPr>
                        <w:t>métiers</w:t>
                      </w:r>
                      <w:r>
                        <w:rPr>
                          <w:color w:val="0A769F"/>
                          <w:spacing w:val="-1"/>
                          <w:sz w:val="20"/>
                        </w:rPr>
                        <w:t> </w:t>
                      </w:r>
                      <w:r>
                        <w:rPr>
                          <w:color w:val="0A769F"/>
                          <w:sz w:val="20"/>
                        </w:rPr>
                        <w:t>partagent</w:t>
                      </w:r>
                      <w:r>
                        <w:rPr>
                          <w:color w:val="0A769F"/>
                          <w:spacing w:val="-3"/>
                          <w:sz w:val="20"/>
                        </w:rPr>
                        <w:t> </w:t>
                      </w:r>
                      <w:r>
                        <w:rPr>
                          <w:color w:val="0A769F"/>
                          <w:sz w:val="20"/>
                        </w:rPr>
                        <w:t>un</w:t>
                      </w:r>
                      <w:r>
                        <w:rPr>
                          <w:color w:val="0A769F"/>
                          <w:spacing w:val="-4"/>
                          <w:sz w:val="20"/>
                        </w:rPr>
                        <w:t> </w:t>
                      </w:r>
                      <w:r>
                        <w:rPr>
                          <w:color w:val="0A769F"/>
                          <w:sz w:val="20"/>
                        </w:rPr>
                        <w:t>grand</w:t>
                      </w:r>
                      <w:r>
                        <w:rPr>
                          <w:color w:val="0A769F"/>
                          <w:spacing w:val="-1"/>
                          <w:sz w:val="20"/>
                        </w:rPr>
                        <w:t> </w:t>
                      </w:r>
                      <w:r>
                        <w:rPr>
                          <w:color w:val="0A769F"/>
                          <w:sz w:val="20"/>
                        </w:rPr>
                        <w:t>nombre de compétences en commun et sont </w:t>
                      </w:r>
                      <w:r>
                        <w:rPr>
                          <w:color w:val="0A769F"/>
                          <w:w w:val="85"/>
                          <w:sz w:val="20"/>
                        </w:rPr>
                        <w:t>– </w:t>
                      </w:r>
                      <w:r>
                        <w:rPr>
                          <w:color w:val="0A769F"/>
                          <w:sz w:val="20"/>
                        </w:rPr>
                        <w:t>dans certains cas </w:t>
                      </w:r>
                      <w:r>
                        <w:rPr>
                          <w:color w:val="0A769F"/>
                          <w:w w:val="85"/>
                          <w:sz w:val="20"/>
                        </w:rPr>
                        <w:t>– </w:t>
                      </w:r>
                      <w:r>
                        <w:rPr>
                          <w:color w:val="0A769F"/>
                          <w:sz w:val="20"/>
                        </w:rPr>
                        <w:t>exercés de manière concomitante.</w:t>
                      </w:r>
                    </w:p>
                    <w:p>
                      <w:pPr>
                        <w:spacing w:line="259" w:lineRule="auto" w:before="117"/>
                        <w:ind w:left="144" w:right="0" w:firstLine="0"/>
                        <w:jc w:val="left"/>
                        <w:rPr>
                          <w:color w:val="000000"/>
                          <w:sz w:val="20"/>
                        </w:rPr>
                      </w:pPr>
                      <w:r>
                        <w:rPr>
                          <w:rFonts w:ascii="Tahoma" w:hAnsi="Tahoma"/>
                          <w:b/>
                          <w:color w:val="0A769F"/>
                          <w:sz w:val="20"/>
                        </w:rPr>
                        <w:t>Métiers proches (niveau 2) </w:t>
                      </w:r>
                      <w:r>
                        <w:rPr>
                          <w:color w:val="0A769F"/>
                          <w:w w:val="85"/>
                          <w:sz w:val="20"/>
                        </w:rPr>
                        <w:t>: </w:t>
                      </w:r>
                      <w:r>
                        <w:rPr>
                          <w:color w:val="0A769F"/>
                          <w:sz w:val="20"/>
                        </w:rPr>
                        <w:t>Les deux métiers sont relativement proches. Une mobilité est envisageable,</w:t>
                      </w:r>
                      <w:r>
                        <w:rPr>
                          <w:color w:val="0A769F"/>
                          <w:spacing w:val="-9"/>
                          <w:sz w:val="20"/>
                        </w:rPr>
                        <w:t> </w:t>
                      </w:r>
                      <w:r>
                        <w:rPr>
                          <w:color w:val="0A769F"/>
                          <w:sz w:val="20"/>
                        </w:rPr>
                        <w:t>sous</w:t>
                      </w:r>
                      <w:r>
                        <w:rPr>
                          <w:color w:val="0A769F"/>
                          <w:spacing w:val="-8"/>
                          <w:sz w:val="20"/>
                        </w:rPr>
                        <w:t> </w:t>
                      </w:r>
                      <w:r>
                        <w:rPr>
                          <w:color w:val="0A769F"/>
                          <w:sz w:val="20"/>
                        </w:rPr>
                        <w:t>condition</w:t>
                      </w:r>
                      <w:r>
                        <w:rPr>
                          <w:color w:val="0A769F"/>
                          <w:spacing w:val="-7"/>
                          <w:sz w:val="20"/>
                        </w:rPr>
                        <w:t> </w:t>
                      </w:r>
                      <w:r>
                        <w:rPr>
                          <w:color w:val="0A769F"/>
                          <w:sz w:val="20"/>
                        </w:rPr>
                        <w:t>d’une</w:t>
                      </w:r>
                      <w:r>
                        <w:rPr>
                          <w:color w:val="0A769F"/>
                          <w:spacing w:val="-10"/>
                          <w:sz w:val="20"/>
                        </w:rPr>
                        <w:t> </w:t>
                      </w:r>
                      <w:r>
                        <w:rPr>
                          <w:color w:val="0A769F"/>
                          <w:sz w:val="20"/>
                        </w:rPr>
                        <w:t>évolution</w:t>
                      </w:r>
                      <w:r>
                        <w:rPr>
                          <w:color w:val="0A769F"/>
                          <w:spacing w:val="-7"/>
                          <w:sz w:val="20"/>
                        </w:rPr>
                        <w:t> </w:t>
                      </w:r>
                      <w:r>
                        <w:rPr>
                          <w:color w:val="0A769F"/>
                          <w:sz w:val="20"/>
                        </w:rPr>
                        <w:t>des</w:t>
                      </w:r>
                      <w:r>
                        <w:rPr>
                          <w:color w:val="0A769F"/>
                          <w:spacing w:val="-8"/>
                          <w:sz w:val="20"/>
                        </w:rPr>
                        <w:t> </w:t>
                      </w:r>
                      <w:r>
                        <w:rPr>
                          <w:color w:val="0A769F"/>
                          <w:sz w:val="20"/>
                        </w:rPr>
                        <w:t>compétences</w:t>
                      </w:r>
                      <w:r>
                        <w:rPr>
                          <w:color w:val="0A769F"/>
                          <w:spacing w:val="-9"/>
                          <w:sz w:val="20"/>
                        </w:rPr>
                        <w:t> </w:t>
                      </w:r>
                      <w:r>
                        <w:rPr>
                          <w:color w:val="0A769F"/>
                          <w:sz w:val="20"/>
                        </w:rPr>
                        <w:t>acquise</w:t>
                      </w:r>
                      <w:r>
                        <w:rPr>
                          <w:color w:val="0A769F"/>
                          <w:spacing w:val="-10"/>
                          <w:sz w:val="20"/>
                        </w:rPr>
                        <w:t> </w:t>
                      </w:r>
                      <w:r>
                        <w:rPr>
                          <w:color w:val="0A769F"/>
                          <w:sz w:val="20"/>
                        </w:rPr>
                        <w:t>par</w:t>
                      </w:r>
                      <w:r>
                        <w:rPr>
                          <w:color w:val="0A769F"/>
                          <w:spacing w:val="-10"/>
                          <w:sz w:val="20"/>
                        </w:rPr>
                        <w:t> </w:t>
                      </w:r>
                      <w:r>
                        <w:rPr>
                          <w:color w:val="0A769F"/>
                          <w:sz w:val="20"/>
                        </w:rPr>
                        <w:t>la</w:t>
                      </w:r>
                      <w:r>
                        <w:rPr>
                          <w:color w:val="0A769F"/>
                          <w:spacing w:val="-9"/>
                          <w:sz w:val="20"/>
                        </w:rPr>
                        <w:t> </w:t>
                      </w:r>
                      <w:r>
                        <w:rPr>
                          <w:color w:val="0A769F"/>
                          <w:sz w:val="20"/>
                        </w:rPr>
                        <w:t>formation</w:t>
                      </w:r>
                      <w:r>
                        <w:rPr>
                          <w:color w:val="0A769F"/>
                          <w:spacing w:val="-10"/>
                          <w:sz w:val="20"/>
                        </w:rPr>
                        <w:t> </w:t>
                      </w:r>
                      <w:r>
                        <w:rPr>
                          <w:color w:val="0A769F"/>
                          <w:sz w:val="20"/>
                        </w:rPr>
                        <w:t>initiale, continue, ou dans l’emploi.</w:t>
                      </w:r>
                    </w:p>
                    <w:p>
                      <w:pPr>
                        <w:spacing w:line="261" w:lineRule="auto" w:before="122"/>
                        <w:ind w:left="144" w:right="253" w:firstLine="0"/>
                        <w:jc w:val="left"/>
                        <w:rPr>
                          <w:color w:val="000000"/>
                          <w:sz w:val="20"/>
                        </w:rPr>
                      </w:pPr>
                      <w:r>
                        <w:rPr>
                          <w:rFonts w:ascii="Tahoma" w:hAnsi="Tahoma"/>
                          <w:b/>
                          <w:color w:val="0A769F"/>
                          <w:sz w:val="20"/>
                        </w:rPr>
                        <w:t>Métiers éloignés / connexes (niveau 3) : </w:t>
                      </w:r>
                      <w:r>
                        <w:rPr>
                          <w:color w:val="0A769F"/>
                          <w:sz w:val="20"/>
                        </w:rPr>
                        <w:t>Une</w:t>
                      </w:r>
                      <w:r>
                        <w:rPr>
                          <w:color w:val="0A769F"/>
                          <w:spacing w:val="-14"/>
                          <w:sz w:val="20"/>
                        </w:rPr>
                        <w:t> </w:t>
                      </w:r>
                      <w:r>
                        <w:rPr>
                          <w:color w:val="0A769F"/>
                          <w:sz w:val="20"/>
                        </w:rPr>
                        <w:t>proximité</w:t>
                      </w:r>
                      <w:r>
                        <w:rPr>
                          <w:color w:val="0A769F"/>
                          <w:spacing w:val="-12"/>
                          <w:sz w:val="20"/>
                        </w:rPr>
                        <w:t> </w:t>
                      </w:r>
                      <w:r>
                        <w:rPr>
                          <w:color w:val="0A769F"/>
                          <w:sz w:val="20"/>
                        </w:rPr>
                        <w:t>–</w:t>
                      </w:r>
                      <w:r>
                        <w:rPr>
                          <w:color w:val="0A769F"/>
                          <w:spacing w:val="-12"/>
                          <w:sz w:val="20"/>
                        </w:rPr>
                        <w:t> </w:t>
                      </w:r>
                      <w:r>
                        <w:rPr>
                          <w:color w:val="0A769F"/>
                          <w:sz w:val="20"/>
                        </w:rPr>
                        <w:t>plutôt</w:t>
                      </w:r>
                      <w:r>
                        <w:rPr>
                          <w:color w:val="0A769F"/>
                          <w:spacing w:val="-13"/>
                          <w:sz w:val="20"/>
                        </w:rPr>
                        <w:t> </w:t>
                      </w:r>
                      <w:r>
                        <w:rPr>
                          <w:color w:val="0A769F"/>
                          <w:sz w:val="20"/>
                        </w:rPr>
                        <w:t>faible</w:t>
                      </w:r>
                      <w:r>
                        <w:rPr>
                          <w:color w:val="0A769F"/>
                          <w:spacing w:val="-12"/>
                          <w:sz w:val="20"/>
                        </w:rPr>
                        <w:t> </w:t>
                      </w:r>
                      <w:r>
                        <w:rPr>
                          <w:color w:val="0A769F"/>
                          <w:sz w:val="20"/>
                        </w:rPr>
                        <w:t>–</w:t>
                      </w:r>
                      <w:r>
                        <w:rPr>
                          <w:color w:val="0A769F"/>
                          <w:spacing w:val="-9"/>
                          <w:sz w:val="20"/>
                        </w:rPr>
                        <w:t> </w:t>
                      </w:r>
                      <w:r>
                        <w:rPr>
                          <w:color w:val="0A769F"/>
                          <w:sz w:val="20"/>
                        </w:rPr>
                        <w:t>existe</w:t>
                      </w:r>
                      <w:r>
                        <w:rPr>
                          <w:color w:val="0A769F"/>
                          <w:spacing w:val="-14"/>
                          <w:sz w:val="20"/>
                        </w:rPr>
                        <w:t> </w:t>
                      </w:r>
                      <w:r>
                        <w:rPr>
                          <w:color w:val="0A769F"/>
                          <w:sz w:val="20"/>
                        </w:rPr>
                        <w:t>et</w:t>
                      </w:r>
                      <w:r>
                        <w:rPr>
                          <w:color w:val="0A769F"/>
                          <w:spacing w:val="-13"/>
                          <w:sz w:val="20"/>
                        </w:rPr>
                        <w:t> </w:t>
                      </w:r>
                      <w:r>
                        <w:rPr>
                          <w:color w:val="0A769F"/>
                          <w:sz w:val="20"/>
                        </w:rPr>
                        <w:t>une</w:t>
                      </w:r>
                      <w:r>
                        <w:rPr>
                          <w:color w:val="0A769F"/>
                          <w:spacing w:val="-14"/>
                          <w:sz w:val="20"/>
                        </w:rPr>
                        <w:t> </w:t>
                      </w:r>
                      <w:r>
                        <w:rPr>
                          <w:color w:val="0A769F"/>
                          <w:sz w:val="20"/>
                        </w:rPr>
                        <w:t>mobilité est envisageable sous condition de réaliser un parcours de reconversion.</w:t>
                      </w:r>
                    </w:p>
                  </w:txbxContent>
                </v:textbox>
                <v:fill type="solid"/>
                <w10:wrap type="topAndBottom"/>
              </v:shape>
            </w:pict>
          </mc:Fallback>
        </mc:AlternateContent>
      </w:r>
    </w:p>
    <w:p>
      <w:pPr>
        <w:pStyle w:val="BodyText"/>
        <w:spacing w:before="6"/>
        <w:rPr>
          <w:b/>
          <w:sz w:val="6"/>
        </w:rPr>
      </w:pPr>
    </w:p>
    <w:p>
      <w:pPr>
        <w:pStyle w:val="BodyText"/>
        <w:spacing w:before="5"/>
        <w:rPr>
          <w:b/>
          <w:sz w:val="20"/>
        </w:rPr>
      </w:pPr>
    </w:p>
    <w:sectPr>
      <w:headerReference w:type="default" r:id="rId11"/>
      <w:pgSz w:w="11910" w:h="16840"/>
      <w:pgMar w:header="460" w:footer="0" w:top="1400" w:bottom="280" w:left="708" w:right="566"/>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Verdana">
    <w:altName w:val="Verdana"/>
    <w:charset w:val="1"/>
    <w:family w:val="swiss"/>
    <w:pitch w:val="variable"/>
  </w:font>
  <w:font w:name="Tahoma">
    <w:altName w:val="Tahoma"/>
    <w:charset w:val="1"/>
    <w:family w:val="swiss"/>
    <w:pitch w:val="variable"/>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17344">
              <wp:simplePos x="0" y="0"/>
              <wp:positionH relativeFrom="page">
                <wp:posOffset>587755</wp:posOffset>
              </wp:positionH>
              <wp:positionV relativeFrom="page">
                <wp:posOffset>345049</wp:posOffset>
              </wp:positionV>
              <wp:extent cx="6515734" cy="48387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6515734" cy="483870"/>
                      </a:xfrm>
                      <a:prstGeom prst="rect">
                        <a:avLst/>
                      </a:prstGeom>
                    </wps:spPr>
                    <wps:txbx>
                      <w:txbxContent>
                        <w:p>
                          <w:pPr>
                            <w:spacing w:line="266" w:lineRule="auto" w:before="6"/>
                            <w:ind w:left="20" w:right="18" w:firstLine="326"/>
                            <w:jc w:val="left"/>
                            <w:rPr>
                              <w:b/>
                              <w:sz w:val="28"/>
                            </w:rPr>
                          </w:pPr>
                          <w:r>
                            <w:rPr>
                              <w:b/>
                              <w:color w:val="456BA4"/>
                              <w:spacing w:val="-4"/>
                              <w:sz w:val="28"/>
                            </w:rPr>
                            <w:t>Technicienne</w:t>
                          </w:r>
                          <w:r>
                            <w:rPr>
                              <w:b/>
                              <w:color w:val="456BA4"/>
                              <w:spacing w:val="-20"/>
                              <w:sz w:val="28"/>
                            </w:rPr>
                            <w:t> </w:t>
                          </w:r>
                          <w:r>
                            <w:rPr>
                              <w:b/>
                              <w:color w:val="456BA4"/>
                              <w:spacing w:val="-4"/>
                              <w:sz w:val="28"/>
                            </w:rPr>
                            <w:t>qualifiée</w:t>
                          </w:r>
                          <w:r>
                            <w:rPr>
                              <w:b/>
                              <w:color w:val="456BA4"/>
                              <w:spacing w:val="-20"/>
                              <w:sz w:val="28"/>
                            </w:rPr>
                            <w:t> </w:t>
                          </w:r>
                          <w:r>
                            <w:rPr>
                              <w:b/>
                              <w:color w:val="456BA4"/>
                              <w:spacing w:val="-4"/>
                              <w:sz w:val="28"/>
                            </w:rPr>
                            <w:t>et</w:t>
                          </w:r>
                          <w:r>
                            <w:rPr>
                              <w:b/>
                              <w:color w:val="456BA4"/>
                              <w:spacing w:val="-20"/>
                              <w:sz w:val="28"/>
                            </w:rPr>
                            <w:t> </w:t>
                          </w:r>
                          <w:r>
                            <w:rPr>
                              <w:b/>
                              <w:color w:val="456BA4"/>
                              <w:spacing w:val="-4"/>
                              <w:sz w:val="28"/>
                            </w:rPr>
                            <w:t>hautement</w:t>
                          </w:r>
                          <w:r>
                            <w:rPr>
                              <w:b/>
                              <w:color w:val="456BA4"/>
                              <w:spacing w:val="-20"/>
                              <w:sz w:val="28"/>
                            </w:rPr>
                            <w:t> </w:t>
                          </w:r>
                          <w:r>
                            <w:rPr>
                              <w:b/>
                              <w:color w:val="456BA4"/>
                              <w:spacing w:val="-4"/>
                              <w:sz w:val="28"/>
                            </w:rPr>
                            <w:t>qualifiée</w:t>
                          </w:r>
                          <w:r>
                            <w:rPr>
                              <w:b/>
                              <w:color w:val="456BA4"/>
                              <w:spacing w:val="-20"/>
                              <w:sz w:val="28"/>
                            </w:rPr>
                            <w:t> </w:t>
                          </w:r>
                          <w:r>
                            <w:rPr>
                              <w:b/>
                              <w:color w:val="456BA4"/>
                              <w:spacing w:val="-4"/>
                              <w:sz w:val="28"/>
                            </w:rPr>
                            <w:t>de</w:t>
                          </w:r>
                          <w:r>
                            <w:rPr>
                              <w:b/>
                              <w:color w:val="456BA4"/>
                              <w:spacing w:val="-20"/>
                              <w:sz w:val="28"/>
                            </w:rPr>
                            <w:t> </w:t>
                          </w:r>
                          <w:r>
                            <w:rPr>
                              <w:b/>
                              <w:color w:val="456BA4"/>
                              <w:spacing w:val="-4"/>
                              <w:sz w:val="28"/>
                            </w:rPr>
                            <w:t>la</w:t>
                          </w:r>
                          <w:r>
                            <w:rPr>
                              <w:b/>
                              <w:color w:val="456BA4"/>
                              <w:spacing w:val="-20"/>
                              <w:sz w:val="28"/>
                            </w:rPr>
                            <w:t> </w:t>
                          </w:r>
                          <w:r>
                            <w:rPr>
                              <w:b/>
                              <w:color w:val="456BA4"/>
                              <w:spacing w:val="-4"/>
                              <w:sz w:val="28"/>
                            </w:rPr>
                            <w:t>pêche</w:t>
                          </w:r>
                          <w:r>
                            <w:rPr>
                              <w:b/>
                              <w:color w:val="456BA4"/>
                              <w:spacing w:val="-20"/>
                              <w:sz w:val="28"/>
                            </w:rPr>
                            <w:t> </w:t>
                          </w:r>
                          <w:r>
                            <w:rPr>
                              <w:b/>
                              <w:color w:val="456BA4"/>
                              <w:spacing w:val="-4"/>
                              <w:sz w:val="28"/>
                            </w:rPr>
                            <w:t>et</w:t>
                          </w:r>
                          <w:r>
                            <w:rPr>
                              <w:b/>
                              <w:color w:val="456BA4"/>
                              <w:spacing w:val="-20"/>
                              <w:sz w:val="28"/>
                            </w:rPr>
                            <w:t> </w:t>
                          </w:r>
                          <w:r>
                            <w:rPr>
                              <w:b/>
                              <w:color w:val="456BA4"/>
                              <w:spacing w:val="-4"/>
                              <w:sz w:val="28"/>
                            </w:rPr>
                            <w:t>PMA </w:t>
                          </w:r>
                          <w:r>
                            <w:rPr>
                              <w:b/>
                              <w:color w:val="F0A983"/>
                              <w:sz w:val="28"/>
                            </w:rPr>
                            <w:t>Technicien</w:t>
                          </w:r>
                          <w:r>
                            <w:rPr>
                              <w:b/>
                              <w:color w:val="F0A983"/>
                              <w:spacing w:val="-24"/>
                              <w:sz w:val="28"/>
                            </w:rPr>
                            <w:t> </w:t>
                          </w:r>
                          <w:r>
                            <w:rPr>
                              <w:b/>
                              <w:color w:val="F0A983"/>
                              <w:sz w:val="28"/>
                            </w:rPr>
                            <w:t>qualifié</w:t>
                          </w:r>
                          <w:r>
                            <w:rPr>
                              <w:b/>
                              <w:color w:val="F0A983"/>
                              <w:spacing w:val="-24"/>
                              <w:sz w:val="28"/>
                            </w:rPr>
                            <w:t> </w:t>
                          </w:r>
                          <w:r>
                            <w:rPr>
                              <w:b/>
                              <w:color w:val="F0A983"/>
                              <w:sz w:val="28"/>
                            </w:rPr>
                            <w:t>et</w:t>
                          </w:r>
                          <w:r>
                            <w:rPr>
                              <w:b/>
                              <w:color w:val="F0A983"/>
                              <w:spacing w:val="-24"/>
                              <w:sz w:val="28"/>
                            </w:rPr>
                            <w:t> </w:t>
                          </w:r>
                          <w:r>
                            <w:rPr>
                              <w:b/>
                              <w:color w:val="F0A983"/>
                              <w:sz w:val="28"/>
                            </w:rPr>
                            <w:t>hautement</w:t>
                          </w:r>
                          <w:r>
                            <w:rPr>
                              <w:b/>
                              <w:color w:val="F0A983"/>
                              <w:spacing w:val="-24"/>
                              <w:sz w:val="28"/>
                            </w:rPr>
                            <w:t> </w:t>
                          </w:r>
                          <w:r>
                            <w:rPr>
                              <w:b/>
                              <w:color w:val="F0A983"/>
                              <w:sz w:val="28"/>
                            </w:rPr>
                            <w:t>qualifié</w:t>
                          </w:r>
                          <w:r>
                            <w:rPr>
                              <w:b/>
                              <w:color w:val="F0A983"/>
                              <w:spacing w:val="-24"/>
                              <w:sz w:val="28"/>
                            </w:rPr>
                            <w:t> </w:t>
                          </w:r>
                          <w:r>
                            <w:rPr>
                              <w:b/>
                              <w:color w:val="F0A983"/>
                              <w:sz w:val="28"/>
                            </w:rPr>
                            <w:t>de</w:t>
                          </w:r>
                          <w:r>
                            <w:rPr>
                              <w:b/>
                              <w:color w:val="F0A983"/>
                              <w:spacing w:val="-24"/>
                              <w:sz w:val="28"/>
                            </w:rPr>
                            <w:t> </w:t>
                          </w:r>
                          <w:r>
                            <w:rPr>
                              <w:b/>
                              <w:color w:val="F0A983"/>
                              <w:sz w:val="28"/>
                            </w:rPr>
                            <w:t>la</w:t>
                          </w:r>
                          <w:r>
                            <w:rPr>
                              <w:b/>
                              <w:color w:val="F0A983"/>
                              <w:spacing w:val="-24"/>
                              <w:sz w:val="28"/>
                            </w:rPr>
                            <w:t> </w:t>
                          </w:r>
                          <w:r>
                            <w:rPr>
                              <w:b/>
                              <w:color w:val="F0A983"/>
                              <w:sz w:val="28"/>
                            </w:rPr>
                            <w:t>pêche</w:t>
                          </w:r>
                          <w:r>
                            <w:rPr>
                              <w:b/>
                              <w:color w:val="F0A983"/>
                              <w:spacing w:val="-24"/>
                              <w:sz w:val="28"/>
                            </w:rPr>
                            <w:t> </w:t>
                          </w:r>
                          <w:r>
                            <w:rPr>
                              <w:b/>
                              <w:color w:val="F0A983"/>
                              <w:sz w:val="28"/>
                            </w:rPr>
                            <w:t>et</w:t>
                          </w:r>
                          <w:r>
                            <w:rPr>
                              <w:b/>
                              <w:color w:val="F0A983"/>
                              <w:spacing w:val="-24"/>
                              <w:sz w:val="28"/>
                            </w:rPr>
                            <w:t> </w:t>
                          </w:r>
                          <w:r>
                            <w:rPr>
                              <w:b/>
                              <w:color w:val="F0A983"/>
                              <w:sz w:val="28"/>
                            </w:rPr>
                            <w:t>PMA</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46.279999pt;margin-top:27.169264pt;width:513.0500pt;height:38.1pt;mso-position-horizontal-relative:page;mso-position-vertical-relative:page;z-index:-15899136" type="#_x0000_t202" id="docshape1" filled="false" stroked="false">
              <v:textbox inset="0,0,0,0">
                <w:txbxContent>
                  <w:p>
                    <w:pPr>
                      <w:spacing w:line="266" w:lineRule="auto" w:before="6"/>
                      <w:ind w:left="20" w:right="18" w:firstLine="326"/>
                      <w:jc w:val="left"/>
                      <w:rPr>
                        <w:b/>
                        <w:sz w:val="28"/>
                      </w:rPr>
                    </w:pPr>
                    <w:r>
                      <w:rPr>
                        <w:b/>
                        <w:color w:val="456BA4"/>
                        <w:spacing w:val="-4"/>
                        <w:sz w:val="28"/>
                      </w:rPr>
                      <w:t>Technicienne</w:t>
                    </w:r>
                    <w:r>
                      <w:rPr>
                        <w:b/>
                        <w:color w:val="456BA4"/>
                        <w:spacing w:val="-20"/>
                        <w:sz w:val="28"/>
                      </w:rPr>
                      <w:t> </w:t>
                    </w:r>
                    <w:r>
                      <w:rPr>
                        <w:b/>
                        <w:color w:val="456BA4"/>
                        <w:spacing w:val="-4"/>
                        <w:sz w:val="28"/>
                      </w:rPr>
                      <w:t>qualifiée</w:t>
                    </w:r>
                    <w:r>
                      <w:rPr>
                        <w:b/>
                        <w:color w:val="456BA4"/>
                        <w:spacing w:val="-20"/>
                        <w:sz w:val="28"/>
                      </w:rPr>
                      <w:t> </w:t>
                    </w:r>
                    <w:r>
                      <w:rPr>
                        <w:b/>
                        <w:color w:val="456BA4"/>
                        <w:spacing w:val="-4"/>
                        <w:sz w:val="28"/>
                      </w:rPr>
                      <w:t>et</w:t>
                    </w:r>
                    <w:r>
                      <w:rPr>
                        <w:b/>
                        <w:color w:val="456BA4"/>
                        <w:spacing w:val="-20"/>
                        <w:sz w:val="28"/>
                      </w:rPr>
                      <w:t> </w:t>
                    </w:r>
                    <w:r>
                      <w:rPr>
                        <w:b/>
                        <w:color w:val="456BA4"/>
                        <w:spacing w:val="-4"/>
                        <w:sz w:val="28"/>
                      </w:rPr>
                      <w:t>hautement</w:t>
                    </w:r>
                    <w:r>
                      <w:rPr>
                        <w:b/>
                        <w:color w:val="456BA4"/>
                        <w:spacing w:val="-20"/>
                        <w:sz w:val="28"/>
                      </w:rPr>
                      <w:t> </w:t>
                    </w:r>
                    <w:r>
                      <w:rPr>
                        <w:b/>
                        <w:color w:val="456BA4"/>
                        <w:spacing w:val="-4"/>
                        <w:sz w:val="28"/>
                      </w:rPr>
                      <w:t>qualifiée</w:t>
                    </w:r>
                    <w:r>
                      <w:rPr>
                        <w:b/>
                        <w:color w:val="456BA4"/>
                        <w:spacing w:val="-20"/>
                        <w:sz w:val="28"/>
                      </w:rPr>
                      <w:t> </w:t>
                    </w:r>
                    <w:r>
                      <w:rPr>
                        <w:b/>
                        <w:color w:val="456BA4"/>
                        <w:spacing w:val="-4"/>
                        <w:sz w:val="28"/>
                      </w:rPr>
                      <w:t>de</w:t>
                    </w:r>
                    <w:r>
                      <w:rPr>
                        <w:b/>
                        <w:color w:val="456BA4"/>
                        <w:spacing w:val="-20"/>
                        <w:sz w:val="28"/>
                      </w:rPr>
                      <w:t> </w:t>
                    </w:r>
                    <w:r>
                      <w:rPr>
                        <w:b/>
                        <w:color w:val="456BA4"/>
                        <w:spacing w:val="-4"/>
                        <w:sz w:val="28"/>
                      </w:rPr>
                      <w:t>la</w:t>
                    </w:r>
                    <w:r>
                      <w:rPr>
                        <w:b/>
                        <w:color w:val="456BA4"/>
                        <w:spacing w:val="-20"/>
                        <w:sz w:val="28"/>
                      </w:rPr>
                      <w:t> </w:t>
                    </w:r>
                    <w:r>
                      <w:rPr>
                        <w:b/>
                        <w:color w:val="456BA4"/>
                        <w:spacing w:val="-4"/>
                        <w:sz w:val="28"/>
                      </w:rPr>
                      <w:t>pêche</w:t>
                    </w:r>
                    <w:r>
                      <w:rPr>
                        <w:b/>
                        <w:color w:val="456BA4"/>
                        <w:spacing w:val="-20"/>
                        <w:sz w:val="28"/>
                      </w:rPr>
                      <w:t> </w:t>
                    </w:r>
                    <w:r>
                      <w:rPr>
                        <w:b/>
                        <w:color w:val="456BA4"/>
                        <w:spacing w:val="-4"/>
                        <w:sz w:val="28"/>
                      </w:rPr>
                      <w:t>et</w:t>
                    </w:r>
                    <w:r>
                      <w:rPr>
                        <w:b/>
                        <w:color w:val="456BA4"/>
                        <w:spacing w:val="-20"/>
                        <w:sz w:val="28"/>
                      </w:rPr>
                      <w:t> </w:t>
                    </w:r>
                    <w:r>
                      <w:rPr>
                        <w:b/>
                        <w:color w:val="456BA4"/>
                        <w:spacing w:val="-4"/>
                        <w:sz w:val="28"/>
                      </w:rPr>
                      <w:t>PMA </w:t>
                    </w:r>
                    <w:r>
                      <w:rPr>
                        <w:b/>
                        <w:color w:val="F0A983"/>
                        <w:sz w:val="28"/>
                      </w:rPr>
                      <w:t>Technicien</w:t>
                    </w:r>
                    <w:r>
                      <w:rPr>
                        <w:b/>
                        <w:color w:val="F0A983"/>
                        <w:spacing w:val="-24"/>
                        <w:sz w:val="28"/>
                      </w:rPr>
                      <w:t> </w:t>
                    </w:r>
                    <w:r>
                      <w:rPr>
                        <w:b/>
                        <w:color w:val="F0A983"/>
                        <w:sz w:val="28"/>
                      </w:rPr>
                      <w:t>qualifié</w:t>
                    </w:r>
                    <w:r>
                      <w:rPr>
                        <w:b/>
                        <w:color w:val="F0A983"/>
                        <w:spacing w:val="-24"/>
                        <w:sz w:val="28"/>
                      </w:rPr>
                      <w:t> </w:t>
                    </w:r>
                    <w:r>
                      <w:rPr>
                        <w:b/>
                        <w:color w:val="F0A983"/>
                        <w:sz w:val="28"/>
                      </w:rPr>
                      <w:t>et</w:t>
                    </w:r>
                    <w:r>
                      <w:rPr>
                        <w:b/>
                        <w:color w:val="F0A983"/>
                        <w:spacing w:val="-24"/>
                        <w:sz w:val="28"/>
                      </w:rPr>
                      <w:t> </w:t>
                    </w:r>
                    <w:r>
                      <w:rPr>
                        <w:b/>
                        <w:color w:val="F0A983"/>
                        <w:sz w:val="28"/>
                      </w:rPr>
                      <w:t>hautement</w:t>
                    </w:r>
                    <w:r>
                      <w:rPr>
                        <w:b/>
                        <w:color w:val="F0A983"/>
                        <w:spacing w:val="-24"/>
                        <w:sz w:val="28"/>
                      </w:rPr>
                      <w:t> </w:t>
                    </w:r>
                    <w:r>
                      <w:rPr>
                        <w:b/>
                        <w:color w:val="F0A983"/>
                        <w:sz w:val="28"/>
                      </w:rPr>
                      <w:t>qualifié</w:t>
                    </w:r>
                    <w:r>
                      <w:rPr>
                        <w:b/>
                        <w:color w:val="F0A983"/>
                        <w:spacing w:val="-24"/>
                        <w:sz w:val="28"/>
                      </w:rPr>
                      <w:t> </w:t>
                    </w:r>
                    <w:r>
                      <w:rPr>
                        <w:b/>
                        <w:color w:val="F0A983"/>
                        <w:sz w:val="28"/>
                      </w:rPr>
                      <w:t>de</w:t>
                    </w:r>
                    <w:r>
                      <w:rPr>
                        <w:b/>
                        <w:color w:val="F0A983"/>
                        <w:spacing w:val="-24"/>
                        <w:sz w:val="28"/>
                      </w:rPr>
                      <w:t> </w:t>
                    </w:r>
                    <w:r>
                      <w:rPr>
                        <w:b/>
                        <w:color w:val="F0A983"/>
                        <w:sz w:val="28"/>
                      </w:rPr>
                      <w:t>la</w:t>
                    </w:r>
                    <w:r>
                      <w:rPr>
                        <w:b/>
                        <w:color w:val="F0A983"/>
                        <w:spacing w:val="-24"/>
                        <w:sz w:val="28"/>
                      </w:rPr>
                      <w:t> </w:t>
                    </w:r>
                    <w:r>
                      <w:rPr>
                        <w:b/>
                        <w:color w:val="F0A983"/>
                        <w:sz w:val="28"/>
                      </w:rPr>
                      <w:t>pêche</w:t>
                    </w:r>
                    <w:r>
                      <w:rPr>
                        <w:b/>
                        <w:color w:val="F0A983"/>
                        <w:spacing w:val="-24"/>
                        <w:sz w:val="28"/>
                      </w:rPr>
                      <w:t> </w:t>
                    </w:r>
                    <w:r>
                      <w:rPr>
                        <w:b/>
                        <w:color w:val="F0A983"/>
                        <w:sz w:val="28"/>
                      </w:rPr>
                      <w:t>et</w:t>
                    </w:r>
                    <w:r>
                      <w:rPr>
                        <w:b/>
                        <w:color w:val="F0A983"/>
                        <w:spacing w:val="-24"/>
                        <w:sz w:val="28"/>
                      </w:rPr>
                      <w:t> </w:t>
                    </w:r>
                    <w:r>
                      <w:rPr>
                        <w:b/>
                        <w:color w:val="F0A983"/>
                        <w:sz w:val="28"/>
                      </w:rPr>
                      <w:t>PMA</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17856">
              <wp:simplePos x="0" y="0"/>
              <wp:positionH relativeFrom="page">
                <wp:posOffset>583183</wp:posOffset>
              </wp:positionH>
              <wp:positionV relativeFrom="page">
                <wp:posOffset>279517</wp:posOffset>
              </wp:positionV>
              <wp:extent cx="6569075" cy="500380"/>
              <wp:effectExtent l="0" t="0" r="0" b="0"/>
              <wp:wrapNone/>
              <wp:docPr id="32" name="Textbox 32"/>
              <wp:cNvGraphicFramePr>
                <a:graphicFrameLocks/>
              </wp:cNvGraphicFramePr>
              <a:graphic>
                <a:graphicData uri="http://schemas.microsoft.com/office/word/2010/wordprocessingShape">
                  <wps:wsp>
                    <wps:cNvPr id="32" name="Textbox 32"/>
                    <wps:cNvSpPr txBox="1"/>
                    <wps:spPr>
                      <a:xfrm>
                        <a:off x="0" y="0"/>
                        <a:ext cx="6569075" cy="500380"/>
                      </a:xfrm>
                      <a:prstGeom prst="rect">
                        <a:avLst/>
                      </a:prstGeom>
                    </wps:spPr>
                    <wps:txbx>
                      <w:txbxContent>
                        <w:p>
                          <w:pPr>
                            <w:spacing w:before="10"/>
                            <w:ind w:left="428" w:right="0" w:firstLine="0"/>
                            <w:jc w:val="left"/>
                            <w:rPr>
                              <w:b/>
                              <w:sz w:val="28"/>
                            </w:rPr>
                          </w:pPr>
                          <w:r>
                            <w:rPr>
                              <w:b/>
                              <w:color w:val="074F6A"/>
                              <w:spacing w:val="-6"/>
                              <w:sz w:val="28"/>
                            </w:rPr>
                            <w:t>Technicienne</w:t>
                          </w:r>
                          <w:r>
                            <w:rPr>
                              <w:b/>
                              <w:color w:val="074F6A"/>
                              <w:spacing w:val="-18"/>
                              <w:sz w:val="28"/>
                            </w:rPr>
                            <w:t> </w:t>
                          </w:r>
                          <w:r>
                            <w:rPr>
                              <w:b/>
                              <w:color w:val="074F6A"/>
                              <w:spacing w:val="-6"/>
                              <w:sz w:val="28"/>
                            </w:rPr>
                            <w:t>qualifiée</w:t>
                          </w:r>
                          <w:r>
                            <w:rPr>
                              <w:b/>
                              <w:color w:val="074F6A"/>
                              <w:spacing w:val="-15"/>
                              <w:sz w:val="28"/>
                            </w:rPr>
                            <w:t> </w:t>
                          </w:r>
                          <w:r>
                            <w:rPr>
                              <w:b/>
                              <w:color w:val="074F6A"/>
                              <w:spacing w:val="-6"/>
                              <w:sz w:val="28"/>
                            </w:rPr>
                            <w:t>et</w:t>
                          </w:r>
                          <w:r>
                            <w:rPr>
                              <w:b/>
                              <w:color w:val="074F6A"/>
                              <w:spacing w:val="-15"/>
                              <w:sz w:val="28"/>
                            </w:rPr>
                            <w:t> </w:t>
                          </w:r>
                          <w:r>
                            <w:rPr>
                              <w:b/>
                              <w:color w:val="074F6A"/>
                              <w:spacing w:val="-6"/>
                              <w:sz w:val="28"/>
                            </w:rPr>
                            <w:t>hautement</w:t>
                          </w:r>
                          <w:r>
                            <w:rPr>
                              <w:b/>
                              <w:color w:val="074F6A"/>
                              <w:spacing w:val="-15"/>
                              <w:sz w:val="28"/>
                            </w:rPr>
                            <w:t> </w:t>
                          </w:r>
                          <w:r>
                            <w:rPr>
                              <w:b/>
                              <w:color w:val="074F6A"/>
                              <w:spacing w:val="-6"/>
                              <w:sz w:val="28"/>
                            </w:rPr>
                            <w:t>qualifiée</w:t>
                          </w:r>
                          <w:r>
                            <w:rPr>
                              <w:b/>
                              <w:color w:val="074F6A"/>
                              <w:spacing w:val="-18"/>
                              <w:sz w:val="28"/>
                            </w:rPr>
                            <w:t> </w:t>
                          </w:r>
                          <w:r>
                            <w:rPr>
                              <w:b/>
                              <w:color w:val="074F6A"/>
                              <w:spacing w:val="-6"/>
                              <w:sz w:val="28"/>
                            </w:rPr>
                            <w:t>de</w:t>
                          </w:r>
                          <w:r>
                            <w:rPr>
                              <w:b/>
                              <w:color w:val="074F6A"/>
                              <w:spacing w:val="-16"/>
                              <w:sz w:val="28"/>
                            </w:rPr>
                            <w:t> </w:t>
                          </w:r>
                          <w:r>
                            <w:rPr>
                              <w:b/>
                              <w:color w:val="074F6A"/>
                              <w:spacing w:val="-6"/>
                              <w:sz w:val="28"/>
                            </w:rPr>
                            <w:t>la</w:t>
                          </w:r>
                          <w:r>
                            <w:rPr>
                              <w:b/>
                              <w:color w:val="074F6A"/>
                              <w:spacing w:val="-17"/>
                              <w:sz w:val="28"/>
                            </w:rPr>
                            <w:t> </w:t>
                          </w:r>
                          <w:r>
                            <w:rPr>
                              <w:b/>
                              <w:color w:val="074F6A"/>
                              <w:spacing w:val="-6"/>
                              <w:sz w:val="28"/>
                            </w:rPr>
                            <w:t>pêche</w:t>
                          </w:r>
                          <w:r>
                            <w:rPr>
                              <w:b/>
                              <w:color w:val="074F6A"/>
                              <w:spacing w:val="-15"/>
                              <w:sz w:val="28"/>
                            </w:rPr>
                            <w:t> </w:t>
                          </w:r>
                          <w:r>
                            <w:rPr>
                              <w:b/>
                              <w:color w:val="074F6A"/>
                              <w:spacing w:val="-6"/>
                              <w:sz w:val="28"/>
                            </w:rPr>
                            <w:t>et</w:t>
                          </w:r>
                          <w:r>
                            <w:rPr>
                              <w:b/>
                              <w:color w:val="074F6A"/>
                              <w:spacing w:val="-18"/>
                              <w:sz w:val="28"/>
                            </w:rPr>
                            <w:t> </w:t>
                          </w:r>
                          <w:r>
                            <w:rPr>
                              <w:b/>
                              <w:color w:val="074F6A"/>
                              <w:spacing w:val="-6"/>
                              <w:sz w:val="28"/>
                            </w:rPr>
                            <w:t>PMA</w:t>
                          </w:r>
                        </w:p>
                        <w:p>
                          <w:pPr>
                            <w:spacing w:before="65"/>
                            <w:ind w:left="20" w:right="0" w:firstLine="0"/>
                            <w:jc w:val="left"/>
                            <w:rPr>
                              <w:b/>
                              <w:sz w:val="28"/>
                            </w:rPr>
                          </w:pPr>
                          <w:r>
                            <w:rPr>
                              <w:b/>
                              <w:color w:val="0A769F"/>
                              <w:spacing w:val="-6"/>
                              <w:sz w:val="28"/>
                            </w:rPr>
                            <w:t>Technicien</w:t>
                          </w:r>
                          <w:r>
                            <w:rPr>
                              <w:b/>
                              <w:color w:val="0A769F"/>
                              <w:spacing w:val="-18"/>
                              <w:sz w:val="28"/>
                            </w:rPr>
                            <w:t> </w:t>
                          </w:r>
                          <w:r>
                            <w:rPr>
                              <w:b/>
                              <w:color w:val="0A769F"/>
                              <w:spacing w:val="-6"/>
                              <w:sz w:val="28"/>
                            </w:rPr>
                            <w:t>qualifié</w:t>
                          </w:r>
                          <w:r>
                            <w:rPr>
                              <w:b/>
                              <w:color w:val="0A769F"/>
                              <w:spacing w:val="-15"/>
                              <w:sz w:val="28"/>
                            </w:rPr>
                            <w:t> </w:t>
                          </w:r>
                          <w:r>
                            <w:rPr>
                              <w:b/>
                              <w:color w:val="0A769F"/>
                              <w:spacing w:val="-6"/>
                              <w:sz w:val="28"/>
                            </w:rPr>
                            <w:t>et</w:t>
                          </w:r>
                          <w:r>
                            <w:rPr>
                              <w:b/>
                              <w:color w:val="0A769F"/>
                              <w:spacing w:val="-17"/>
                              <w:sz w:val="28"/>
                            </w:rPr>
                            <w:t> </w:t>
                          </w:r>
                          <w:r>
                            <w:rPr>
                              <w:b/>
                              <w:color w:val="0A769F"/>
                              <w:spacing w:val="-6"/>
                              <w:sz w:val="28"/>
                            </w:rPr>
                            <w:t>hautement</w:t>
                          </w:r>
                          <w:r>
                            <w:rPr>
                              <w:b/>
                              <w:color w:val="0A769F"/>
                              <w:spacing w:val="-15"/>
                              <w:sz w:val="28"/>
                            </w:rPr>
                            <w:t> </w:t>
                          </w:r>
                          <w:r>
                            <w:rPr>
                              <w:b/>
                              <w:color w:val="0A769F"/>
                              <w:spacing w:val="-6"/>
                              <w:sz w:val="28"/>
                            </w:rPr>
                            <w:t>qualifié</w:t>
                          </w:r>
                          <w:r>
                            <w:rPr>
                              <w:b/>
                              <w:color w:val="0A769F"/>
                              <w:spacing w:val="-15"/>
                              <w:sz w:val="28"/>
                            </w:rPr>
                            <w:t> </w:t>
                          </w:r>
                          <w:r>
                            <w:rPr>
                              <w:b/>
                              <w:color w:val="0A769F"/>
                              <w:spacing w:val="-6"/>
                              <w:sz w:val="28"/>
                            </w:rPr>
                            <w:t>de</w:t>
                          </w:r>
                          <w:r>
                            <w:rPr>
                              <w:b/>
                              <w:color w:val="0A769F"/>
                              <w:spacing w:val="-18"/>
                              <w:sz w:val="28"/>
                            </w:rPr>
                            <w:t> </w:t>
                          </w:r>
                          <w:r>
                            <w:rPr>
                              <w:b/>
                              <w:color w:val="0A769F"/>
                              <w:spacing w:val="-6"/>
                              <w:sz w:val="28"/>
                            </w:rPr>
                            <w:t>la</w:t>
                          </w:r>
                          <w:r>
                            <w:rPr>
                              <w:b/>
                              <w:color w:val="0A769F"/>
                              <w:spacing w:val="-17"/>
                              <w:sz w:val="28"/>
                            </w:rPr>
                            <w:t> </w:t>
                          </w:r>
                          <w:r>
                            <w:rPr>
                              <w:b/>
                              <w:color w:val="0A769F"/>
                              <w:spacing w:val="-6"/>
                              <w:sz w:val="28"/>
                            </w:rPr>
                            <w:t>pêche</w:t>
                          </w:r>
                          <w:r>
                            <w:rPr>
                              <w:b/>
                              <w:color w:val="0A769F"/>
                              <w:spacing w:val="-15"/>
                              <w:sz w:val="28"/>
                            </w:rPr>
                            <w:t> </w:t>
                          </w:r>
                          <w:r>
                            <w:rPr>
                              <w:b/>
                              <w:color w:val="0A769F"/>
                              <w:spacing w:val="-6"/>
                              <w:sz w:val="28"/>
                            </w:rPr>
                            <w:t>et</w:t>
                          </w:r>
                          <w:r>
                            <w:rPr>
                              <w:b/>
                              <w:color w:val="0A769F"/>
                              <w:spacing w:val="-18"/>
                              <w:sz w:val="28"/>
                            </w:rPr>
                            <w:t> </w:t>
                          </w:r>
                          <w:r>
                            <w:rPr>
                              <w:b/>
                              <w:color w:val="0A769F"/>
                              <w:spacing w:val="-6"/>
                              <w:sz w:val="28"/>
                            </w:rPr>
                            <w:t>PMA</w:t>
                          </w:r>
                        </w:p>
                      </w:txbxContent>
                    </wps:txbx>
                    <wps:bodyPr wrap="square" lIns="0" tIns="0" rIns="0" bIns="0" rtlCol="0">
                      <a:noAutofit/>
                    </wps:bodyPr>
                  </wps:wsp>
                </a:graphicData>
              </a:graphic>
            </wp:anchor>
          </w:drawing>
        </mc:Choice>
        <mc:Fallback>
          <w:pict>
            <v:shape style="position:absolute;margin-left:45.919998pt;margin-top:22.009262pt;width:517.25pt;height:39.4pt;mso-position-horizontal-relative:page;mso-position-vertical-relative:page;z-index:-15898624" type="#_x0000_t202" id="docshape31" filled="false" stroked="false">
              <v:textbox inset="0,0,0,0">
                <w:txbxContent>
                  <w:p>
                    <w:pPr>
                      <w:spacing w:before="10"/>
                      <w:ind w:left="428" w:right="0" w:firstLine="0"/>
                      <w:jc w:val="left"/>
                      <w:rPr>
                        <w:b/>
                        <w:sz w:val="28"/>
                      </w:rPr>
                    </w:pPr>
                    <w:r>
                      <w:rPr>
                        <w:b/>
                        <w:color w:val="074F6A"/>
                        <w:spacing w:val="-6"/>
                        <w:sz w:val="28"/>
                      </w:rPr>
                      <w:t>Technicienne</w:t>
                    </w:r>
                    <w:r>
                      <w:rPr>
                        <w:b/>
                        <w:color w:val="074F6A"/>
                        <w:spacing w:val="-18"/>
                        <w:sz w:val="28"/>
                      </w:rPr>
                      <w:t> </w:t>
                    </w:r>
                    <w:r>
                      <w:rPr>
                        <w:b/>
                        <w:color w:val="074F6A"/>
                        <w:spacing w:val="-6"/>
                        <w:sz w:val="28"/>
                      </w:rPr>
                      <w:t>qualifiée</w:t>
                    </w:r>
                    <w:r>
                      <w:rPr>
                        <w:b/>
                        <w:color w:val="074F6A"/>
                        <w:spacing w:val="-15"/>
                        <w:sz w:val="28"/>
                      </w:rPr>
                      <w:t> </w:t>
                    </w:r>
                    <w:r>
                      <w:rPr>
                        <w:b/>
                        <w:color w:val="074F6A"/>
                        <w:spacing w:val="-6"/>
                        <w:sz w:val="28"/>
                      </w:rPr>
                      <w:t>et</w:t>
                    </w:r>
                    <w:r>
                      <w:rPr>
                        <w:b/>
                        <w:color w:val="074F6A"/>
                        <w:spacing w:val="-15"/>
                        <w:sz w:val="28"/>
                      </w:rPr>
                      <w:t> </w:t>
                    </w:r>
                    <w:r>
                      <w:rPr>
                        <w:b/>
                        <w:color w:val="074F6A"/>
                        <w:spacing w:val="-6"/>
                        <w:sz w:val="28"/>
                      </w:rPr>
                      <w:t>hautement</w:t>
                    </w:r>
                    <w:r>
                      <w:rPr>
                        <w:b/>
                        <w:color w:val="074F6A"/>
                        <w:spacing w:val="-15"/>
                        <w:sz w:val="28"/>
                      </w:rPr>
                      <w:t> </w:t>
                    </w:r>
                    <w:r>
                      <w:rPr>
                        <w:b/>
                        <w:color w:val="074F6A"/>
                        <w:spacing w:val="-6"/>
                        <w:sz w:val="28"/>
                      </w:rPr>
                      <w:t>qualifiée</w:t>
                    </w:r>
                    <w:r>
                      <w:rPr>
                        <w:b/>
                        <w:color w:val="074F6A"/>
                        <w:spacing w:val="-18"/>
                        <w:sz w:val="28"/>
                      </w:rPr>
                      <w:t> </w:t>
                    </w:r>
                    <w:r>
                      <w:rPr>
                        <w:b/>
                        <w:color w:val="074F6A"/>
                        <w:spacing w:val="-6"/>
                        <w:sz w:val="28"/>
                      </w:rPr>
                      <w:t>de</w:t>
                    </w:r>
                    <w:r>
                      <w:rPr>
                        <w:b/>
                        <w:color w:val="074F6A"/>
                        <w:spacing w:val="-16"/>
                        <w:sz w:val="28"/>
                      </w:rPr>
                      <w:t> </w:t>
                    </w:r>
                    <w:r>
                      <w:rPr>
                        <w:b/>
                        <w:color w:val="074F6A"/>
                        <w:spacing w:val="-6"/>
                        <w:sz w:val="28"/>
                      </w:rPr>
                      <w:t>la</w:t>
                    </w:r>
                    <w:r>
                      <w:rPr>
                        <w:b/>
                        <w:color w:val="074F6A"/>
                        <w:spacing w:val="-17"/>
                        <w:sz w:val="28"/>
                      </w:rPr>
                      <w:t> </w:t>
                    </w:r>
                    <w:r>
                      <w:rPr>
                        <w:b/>
                        <w:color w:val="074F6A"/>
                        <w:spacing w:val="-6"/>
                        <w:sz w:val="28"/>
                      </w:rPr>
                      <w:t>pêche</w:t>
                    </w:r>
                    <w:r>
                      <w:rPr>
                        <w:b/>
                        <w:color w:val="074F6A"/>
                        <w:spacing w:val="-15"/>
                        <w:sz w:val="28"/>
                      </w:rPr>
                      <w:t> </w:t>
                    </w:r>
                    <w:r>
                      <w:rPr>
                        <w:b/>
                        <w:color w:val="074F6A"/>
                        <w:spacing w:val="-6"/>
                        <w:sz w:val="28"/>
                      </w:rPr>
                      <w:t>et</w:t>
                    </w:r>
                    <w:r>
                      <w:rPr>
                        <w:b/>
                        <w:color w:val="074F6A"/>
                        <w:spacing w:val="-18"/>
                        <w:sz w:val="28"/>
                      </w:rPr>
                      <w:t> </w:t>
                    </w:r>
                    <w:r>
                      <w:rPr>
                        <w:b/>
                        <w:color w:val="074F6A"/>
                        <w:spacing w:val="-6"/>
                        <w:sz w:val="28"/>
                      </w:rPr>
                      <w:t>PMA</w:t>
                    </w:r>
                  </w:p>
                  <w:p>
                    <w:pPr>
                      <w:spacing w:before="65"/>
                      <w:ind w:left="20" w:right="0" w:firstLine="0"/>
                      <w:jc w:val="left"/>
                      <w:rPr>
                        <w:b/>
                        <w:sz w:val="28"/>
                      </w:rPr>
                    </w:pPr>
                    <w:r>
                      <w:rPr>
                        <w:b/>
                        <w:color w:val="0A769F"/>
                        <w:spacing w:val="-6"/>
                        <w:sz w:val="28"/>
                      </w:rPr>
                      <w:t>Technicien</w:t>
                    </w:r>
                    <w:r>
                      <w:rPr>
                        <w:b/>
                        <w:color w:val="0A769F"/>
                        <w:spacing w:val="-18"/>
                        <w:sz w:val="28"/>
                      </w:rPr>
                      <w:t> </w:t>
                    </w:r>
                    <w:r>
                      <w:rPr>
                        <w:b/>
                        <w:color w:val="0A769F"/>
                        <w:spacing w:val="-6"/>
                        <w:sz w:val="28"/>
                      </w:rPr>
                      <w:t>qualifié</w:t>
                    </w:r>
                    <w:r>
                      <w:rPr>
                        <w:b/>
                        <w:color w:val="0A769F"/>
                        <w:spacing w:val="-15"/>
                        <w:sz w:val="28"/>
                      </w:rPr>
                      <w:t> </w:t>
                    </w:r>
                    <w:r>
                      <w:rPr>
                        <w:b/>
                        <w:color w:val="0A769F"/>
                        <w:spacing w:val="-6"/>
                        <w:sz w:val="28"/>
                      </w:rPr>
                      <w:t>et</w:t>
                    </w:r>
                    <w:r>
                      <w:rPr>
                        <w:b/>
                        <w:color w:val="0A769F"/>
                        <w:spacing w:val="-17"/>
                        <w:sz w:val="28"/>
                      </w:rPr>
                      <w:t> </w:t>
                    </w:r>
                    <w:r>
                      <w:rPr>
                        <w:b/>
                        <w:color w:val="0A769F"/>
                        <w:spacing w:val="-6"/>
                        <w:sz w:val="28"/>
                      </w:rPr>
                      <w:t>hautement</w:t>
                    </w:r>
                    <w:r>
                      <w:rPr>
                        <w:b/>
                        <w:color w:val="0A769F"/>
                        <w:spacing w:val="-15"/>
                        <w:sz w:val="28"/>
                      </w:rPr>
                      <w:t> </w:t>
                    </w:r>
                    <w:r>
                      <w:rPr>
                        <w:b/>
                        <w:color w:val="0A769F"/>
                        <w:spacing w:val="-6"/>
                        <w:sz w:val="28"/>
                      </w:rPr>
                      <w:t>qualifié</w:t>
                    </w:r>
                    <w:r>
                      <w:rPr>
                        <w:b/>
                        <w:color w:val="0A769F"/>
                        <w:spacing w:val="-15"/>
                        <w:sz w:val="28"/>
                      </w:rPr>
                      <w:t> </w:t>
                    </w:r>
                    <w:r>
                      <w:rPr>
                        <w:b/>
                        <w:color w:val="0A769F"/>
                        <w:spacing w:val="-6"/>
                        <w:sz w:val="28"/>
                      </w:rPr>
                      <w:t>de</w:t>
                    </w:r>
                    <w:r>
                      <w:rPr>
                        <w:b/>
                        <w:color w:val="0A769F"/>
                        <w:spacing w:val="-18"/>
                        <w:sz w:val="28"/>
                      </w:rPr>
                      <w:t> </w:t>
                    </w:r>
                    <w:r>
                      <w:rPr>
                        <w:b/>
                        <w:color w:val="0A769F"/>
                        <w:spacing w:val="-6"/>
                        <w:sz w:val="28"/>
                      </w:rPr>
                      <w:t>la</w:t>
                    </w:r>
                    <w:r>
                      <w:rPr>
                        <w:b/>
                        <w:color w:val="0A769F"/>
                        <w:spacing w:val="-17"/>
                        <w:sz w:val="28"/>
                      </w:rPr>
                      <w:t> </w:t>
                    </w:r>
                    <w:r>
                      <w:rPr>
                        <w:b/>
                        <w:color w:val="0A769F"/>
                        <w:spacing w:val="-6"/>
                        <w:sz w:val="28"/>
                      </w:rPr>
                      <w:t>pêche</w:t>
                    </w:r>
                    <w:r>
                      <w:rPr>
                        <w:b/>
                        <w:color w:val="0A769F"/>
                        <w:spacing w:val="-15"/>
                        <w:sz w:val="28"/>
                      </w:rPr>
                      <w:t> </w:t>
                    </w:r>
                    <w:r>
                      <w:rPr>
                        <w:b/>
                        <w:color w:val="0A769F"/>
                        <w:spacing w:val="-6"/>
                        <w:sz w:val="28"/>
                      </w:rPr>
                      <w:t>et</w:t>
                    </w:r>
                    <w:r>
                      <w:rPr>
                        <w:b/>
                        <w:color w:val="0A769F"/>
                        <w:spacing w:val="-18"/>
                        <w:sz w:val="28"/>
                      </w:rPr>
                      <w:t> </w:t>
                    </w:r>
                    <w:r>
                      <w:rPr>
                        <w:b/>
                        <w:color w:val="0A769F"/>
                        <w:spacing w:val="-6"/>
                        <w:sz w:val="28"/>
                      </w:rPr>
                      <w:t>PMA</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0"/>
      <w:numFmt w:val="bullet"/>
      <w:lvlText w:val="•"/>
      <w:lvlJc w:val="left"/>
      <w:pPr>
        <w:ind w:left="170"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187" w:hanging="171"/>
      </w:pPr>
      <w:rPr>
        <w:rFonts w:hint="default"/>
        <w:lang w:val="fr-FR" w:eastAsia="en-US" w:bidi="ar-SA"/>
      </w:rPr>
    </w:lvl>
    <w:lvl w:ilvl="2">
      <w:start w:val="0"/>
      <w:numFmt w:val="bullet"/>
      <w:lvlText w:val="•"/>
      <w:lvlJc w:val="left"/>
      <w:pPr>
        <w:ind w:left="194" w:hanging="171"/>
      </w:pPr>
      <w:rPr>
        <w:rFonts w:hint="default"/>
        <w:lang w:val="fr-FR" w:eastAsia="en-US" w:bidi="ar-SA"/>
      </w:rPr>
    </w:lvl>
    <w:lvl w:ilvl="3">
      <w:start w:val="0"/>
      <w:numFmt w:val="bullet"/>
      <w:lvlText w:val="•"/>
      <w:lvlJc w:val="left"/>
      <w:pPr>
        <w:ind w:left="201" w:hanging="171"/>
      </w:pPr>
      <w:rPr>
        <w:rFonts w:hint="default"/>
        <w:lang w:val="fr-FR" w:eastAsia="en-US" w:bidi="ar-SA"/>
      </w:rPr>
    </w:lvl>
    <w:lvl w:ilvl="4">
      <w:start w:val="0"/>
      <w:numFmt w:val="bullet"/>
      <w:lvlText w:val="•"/>
      <w:lvlJc w:val="left"/>
      <w:pPr>
        <w:ind w:left="208" w:hanging="171"/>
      </w:pPr>
      <w:rPr>
        <w:rFonts w:hint="default"/>
        <w:lang w:val="fr-FR" w:eastAsia="en-US" w:bidi="ar-SA"/>
      </w:rPr>
    </w:lvl>
    <w:lvl w:ilvl="5">
      <w:start w:val="0"/>
      <w:numFmt w:val="bullet"/>
      <w:lvlText w:val="•"/>
      <w:lvlJc w:val="left"/>
      <w:pPr>
        <w:ind w:left="215" w:hanging="171"/>
      </w:pPr>
      <w:rPr>
        <w:rFonts w:hint="default"/>
        <w:lang w:val="fr-FR" w:eastAsia="en-US" w:bidi="ar-SA"/>
      </w:rPr>
    </w:lvl>
    <w:lvl w:ilvl="6">
      <w:start w:val="0"/>
      <w:numFmt w:val="bullet"/>
      <w:lvlText w:val="•"/>
      <w:lvlJc w:val="left"/>
      <w:pPr>
        <w:ind w:left="222" w:hanging="171"/>
      </w:pPr>
      <w:rPr>
        <w:rFonts w:hint="default"/>
        <w:lang w:val="fr-FR" w:eastAsia="en-US" w:bidi="ar-SA"/>
      </w:rPr>
    </w:lvl>
    <w:lvl w:ilvl="7">
      <w:start w:val="0"/>
      <w:numFmt w:val="bullet"/>
      <w:lvlText w:val="•"/>
      <w:lvlJc w:val="left"/>
      <w:pPr>
        <w:ind w:left="229" w:hanging="171"/>
      </w:pPr>
      <w:rPr>
        <w:rFonts w:hint="default"/>
        <w:lang w:val="fr-FR" w:eastAsia="en-US" w:bidi="ar-SA"/>
      </w:rPr>
    </w:lvl>
    <w:lvl w:ilvl="8">
      <w:start w:val="0"/>
      <w:numFmt w:val="bullet"/>
      <w:lvlText w:val="•"/>
      <w:lvlJc w:val="left"/>
      <w:pPr>
        <w:ind w:left="236" w:hanging="171"/>
      </w:pPr>
      <w:rPr>
        <w:rFonts w:hint="default"/>
        <w:lang w:val="fr-FR" w:eastAsia="en-US" w:bidi="ar-SA"/>
      </w:rPr>
    </w:lvl>
  </w:abstractNum>
  <w:abstractNum w:abstractNumId="5">
    <w:multiLevelType w:val="hybridMultilevel"/>
    <w:lvl w:ilvl="0">
      <w:start w:val="0"/>
      <w:numFmt w:val="bullet"/>
      <w:lvlText w:val="•"/>
      <w:lvlJc w:val="left"/>
      <w:pPr>
        <w:ind w:left="466" w:hanging="171"/>
      </w:pPr>
      <w:rPr>
        <w:rFonts w:hint="default" w:ascii="Arial MT" w:hAnsi="Arial MT" w:eastAsia="Arial MT" w:cs="Arial MT"/>
        <w:spacing w:val="0"/>
        <w:w w:val="100"/>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4">
    <w:multiLevelType w:val="hybridMultilevel"/>
    <w:lvl w:ilvl="0">
      <w:start w:val="0"/>
      <w:numFmt w:val="bullet"/>
      <w:lvlText w:val="•"/>
      <w:lvlJc w:val="left"/>
      <w:pPr>
        <w:ind w:left="453" w:hanging="171"/>
      </w:pPr>
      <w:rPr>
        <w:rFonts w:hint="default" w:ascii="Arial MT" w:hAnsi="Arial MT" w:eastAsia="Arial MT" w:cs="Arial MT"/>
        <w:spacing w:val="0"/>
        <w:w w:val="100"/>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3">
    <w:multiLevelType w:val="hybridMultilevel"/>
    <w:lvl w:ilvl="0">
      <w:start w:val="0"/>
      <w:numFmt w:val="bullet"/>
      <w:lvlText w:val="•"/>
      <w:lvlJc w:val="left"/>
      <w:pPr>
        <w:ind w:left="170"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187" w:hanging="171"/>
      </w:pPr>
      <w:rPr>
        <w:rFonts w:hint="default"/>
        <w:lang w:val="fr-FR" w:eastAsia="en-US" w:bidi="ar-SA"/>
      </w:rPr>
    </w:lvl>
    <w:lvl w:ilvl="2">
      <w:start w:val="0"/>
      <w:numFmt w:val="bullet"/>
      <w:lvlText w:val="•"/>
      <w:lvlJc w:val="left"/>
      <w:pPr>
        <w:ind w:left="194" w:hanging="171"/>
      </w:pPr>
      <w:rPr>
        <w:rFonts w:hint="default"/>
        <w:lang w:val="fr-FR" w:eastAsia="en-US" w:bidi="ar-SA"/>
      </w:rPr>
    </w:lvl>
    <w:lvl w:ilvl="3">
      <w:start w:val="0"/>
      <w:numFmt w:val="bullet"/>
      <w:lvlText w:val="•"/>
      <w:lvlJc w:val="left"/>
      <w:pPr>
        <w:ind w:left="201" w:hanging="171"/>
      </w:pPr>
      <w:rPr>
        <w:rFonts w:hint="default"/>
        <w:lang w:val="fr-FR" w:eastAsia="en-US" w:bidi="ar-SA"/>
      </w:rPr>
    </w:lvl>
    <w:lvl w:ilvl="4">
      <w:start w:val="0"/>
      <w:numFmt w:val="bullet"/>
      <w:lvlText w:val="•"/>
      <w:lvlJc w:val="left"/>
      <w:pPr>
        <w:ind w:left="208" w:hanging="171"/>
      </w:pPr>
      <w:rPr>
        <w:rFonts w:hint="default"/>
        <w:lang w:val="fr-FR" w:eastAsia="en-US" w:bidi="ar-SA"/>
      </w:rPr>
    </w:lvl>
    <w:lvl w:ilvl="5">
      <w:start w:val="0"/>
      <w:numFmt w:val="bullet"/>
      <w:lvlText w:val="•"/>
      <w:lvlJc w:val="left"/>
      <w:pPr>
        <w:ind w:left="215" w:hanging="171"/>
      </w:pPr>
      <w:rPr>
        <w:rFonts w:hint="default"/>
        <w:lang w:val="fr-FR" w:eastAsia="en-US" w:bidi="ar-SA"/>
      </w:rPr>
    </w:lvl>
    <w:lvl w:ilvl="6">
      <w:start w:val="0"/>
      <w:numFmt w:val="bullet"/>
      <w:lvlText w:val="•"/>
      <w:lvlJc w:val="left"/>
      <w:pPr>
        <w:ind w:left="222" w:hanging="171"/>
      </w:pPr>
      <w:rPr>
        <w:rFonts w:hint="default"/>
        <w:lang w:val="fr-FR" w:eastAsia="en-US" w:bidi="ar-SA"/>
      </w:rPr>
    </w:lvl>
    <w:lvl w:ilvl="7">
      <w:start w:val="0"/>
      <w:numFmt w:val="bullet"/>
      <w:lvlText w:val="•"/>
      <w:lvlJc w:val="left"/>
      <w:pPr>
        <w:ind w:left="229" w:hanging="171"/>
      </w:pPr>
      <w:rPr>
        <w:rFonts w:hint="default"/>
        <w:lang w:val="fr-FR" w:eastAsia="en-US" w:bidi="ar-SA"/>
      </w:rPr>
    </w:lvl>
    <w:lvl w:ilvl="8">
      <w:start w:val="0"/>
      <w:numFmt w:val="bullet"/>
      <w:lvlText w:val="•"/>
      <w:lvlJc w:val="left"/>
      <w:pPr>
        <w:ind w:left="236" w:hanging="171"/>
      </w:pPr>
      <w:rPr>
        <w:rFonts w:hint="default"/>
        <w:lang w:val="fr-FR" w:eastAsia="en-US" w:bidi="ar-SA"/>
      </w:rPr>
    </w:lvl>
  </w:abstractNum>
  <w:abstractNum w:abstractNumId="2">
    <w:multiLevelType w:val="hybridMultilevel"/>
    <w:lvl w:ilvl="0">
      <w:start w:val="0"/>
      <w:numFmt w:val="bullet"/>
      <w:lvlText w:val="•"/>
      <w:lvlJc w:val="left"/>
      <w:pPr>
        <w:ind w:left="170"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279" w:hanging="171"/>
      </w:pPr>
      <w:rPr>
        <w:rFonts w:hint="default"/>
        <w:lang w:val="fr-FR" w:eastAsia="en-US" w:bidi="ar-SA"/>
      </w:rPr>
    </w:lvl>
    <w:lvl w:ilvl="2">
      <w:start w:val="0"/>
      <w:numFmt w:val="bullet"/>
      <w:lvlText w:val="•"/>
      <w:lvlJc w:val="left"/>
      <w:pPr>
        <w:ind w:left="379" w:hanging="171"/>
      </w:pPr>
      <w:rPr>
        <w:rFonts w:hint="default"/>
        <w:lang w:val="fr-FR" w:eastAsia="en-US" w:bidi="ar-SA"/>
      </w:rPr>
    </w:lvl>
    <w:lvl w:ilvl="3">
      <w:start w:val="0"/>
      <w:numFmt w:val="bullet"/>
      <w:lvlText w:val="•"/>
      <w:lvlJc w:val="left"/>
      <w:pPr>
        <w:ind w:left="479" w:hanging="171"/>
      </w:pPr>
      <w:rPr>
        <w:rFonts w:hint="default"/>
        <w:lang w:val="fr-FR" w:eastAsia="en-US" w:bidi="ar-SA"/>
      </w:rPr>
    </w:lvl>
    <w:lvl w:ilvl="4">
      <w:start w:val="0"/>
      <w:numFmt w:val="bullet"/>
      <w:lvlText w:val="•"/>
      <w:lvlJc w:val="left"/>
      <w:pPr>
        <w:ind w:left="579" w:hanging="171"/>
      </w:pPr>
      <w:rPr>
        <w:rFonts w:hint="default"/>
        <w:lang w:val="fr-FR" w:eastAsia="en-US" w:bidi="ar-SA"/>
      </w:rPr>
    </w:lvl>
    <w:lvl w:ilvl="5">
      <w:start w:val="0"/>
      <w:numFmt w:val="bullet"/>
      <w:lvlText w:val="•"/>
      <w:lvlJc w:val="left"/>
      <w:pPr>
        <w:ind w:left="679" w:hanging="171"/>
      </w:pPr>
      <w:rPr>
        <w:rFonts w:hint="default"/>
        <w:lang w:val="fr-FR" w:eastAsia="en-US" w:bidi="ar-SA"/>
      </w:rPr>
    </w:lvl>
    <w:lvl w:ilvl="6">
      <w:start w:val="0"/>
      <w:numFmt w:val="bullet"/>
      <w:lvlText w:val="•"/>
      <w:lvlJc w:val="left"/>
      <w:pPr>
        <w:ind w:left="779" w:hanging="171"/>
      </w:pPr>
      <w:rPr>
        <w:rFonts w:hint="default"/>
        <w:lang w:val="fr-FR" w:eastAsia="en-US" w:bidi="ar-SA"/>
      </w:rPr>
    </w:lvl>
    <w:lvl w:ilvl="7">
      <w:start w:val="0"/>
      <w:numFmt w:val="bullet"/>
      <w:lvlText w:val="•"/>
      <w:lvlJc w:val="left"/>
      <w:pPr>
        <w:ind w:left="879" w:hanging="171"/>
      </w:pPr>
      <w:rPr>
        <w:rFonts w:hint="default"/>
        <w:lang w:val="fr-FR" w:eastAsia="en-US" w:bidi="ar-SA"/>
      </w:rPr>
    </w:lvl>
    <w:lvl w:ilvl="8">
      <w:start w:val="0"/>
      <w:numFmt w:val="bullet"/>
      <w:lvlText w:val="•"/>
      <w:lvlJc w:val="left"/>
      <w:pPr>
        <w:ind w:left="979" w:hanging="171"/>
      </w:pPr>
      <w:rPr>
        <w:rFonts w:hint="default"/>
        <w:lang w:val="fr-FR" w:eastAsia="en-US" w:bidi="ar-SA"/>
      </w:rPr>
    </w:lvl>
  </w:abstractNum>
  <w:abstractNum w:abstractNumId="1">
    <w:multiLevelType w:val="hybridMultilevel"/>
    <w:lvl w:ilvl="0">
      <w:start w:val="0"/>
      <w:numFmt w:val="bullet"/>
      <w:lvlText w:val="•"/>
      <w:lvlJc w:val="left"/>
      <w:pPr>
        <w:ind w:left="170"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279" w:hanging="171"/>
      </w:pPr>
      <w:rPr>
        <w:rFonts w:hint="default"/>
        <w:lang w:val="fr-FR" w:eastAsia="en-US" w:bidi="ar-SA"/>
      </w:rPr>
    </w:lvl>
    <w:lvl w:ilvl="2">
      <w:start w:val="0"/>
      <w:numFmt w:val="bullet"/>
      <w:lvlText w:val="•"/>
      <w:lvlJc w:val="left"/>
      <w:pPr>
        <w:ind w:left="379" w:hanging="171"/>
      </w:pPr>
      <w:rPr>
        <w:rFonts w:hint="default"/>
        <w:lang w:val="fr-FR" w:eastAsia="en-US" w:bidi="ar-SA"/>
      </w:rPr>
    </w:lvl>
    <w:lvl w:ilvl="3">
      <w:start w:val="0"/>
      <w:numFmt w:val="bullet"/>
      <w:lvlText w:val="•"/>
      <w:lvlJc w:val="left"/>
      <w:pPr>
        <w:ind w:left="479" w:hanging="171"/>
      </w:pPr>
      <w:rPr>
        <w:rFonts w:hint="default"/>
        <w:lang w:val="fr-FR" w:eastAsia="en-US" w:bidi="ar-SA"/>
      </w:rPr>
    </w:lvl>
    <w:lvl w:ilvl="4">
      <w:start w:val="0"/>
      <w:numFmt w:val="bullet"/>
      <w:lvlText w:val="•"/>
      <w:lvlJc w:val="left"/>
      <w:pPr>
        <w:ind w:left="579" w:hanging="171"/>
      </w:pPr>
      <w:rPr>
        <w:rFonts w:hint="default"/>
        <w:lang w:val="fr-FR" w:eastAsia="en-US" w:bidi="ar-SA"/>
      </w:rPr>
    </w:lvl>
    <w:lvl w:ilvl="5">
      <w:start w:val="0"/>
      <w:numFmt w:val="bullet"/>
      <w:lvlText w:val="•"/>
      <w:lvlJc w:val="left"/>
      <w:pPr>
        <w:ind w:left="679" w:hanging="171"/>
      </w:pPr>
      <w:rPr>
        <w:rFonts w:hint="default"/>
        <w:lang w:val="fr-FR" w:eastAsia="en-US" w:bidi="ar-SA"/>
      </w:rPr>
    </w:lvl>
    <w:lvl w:ilvl="6">
      <w:start w:val="0"/>
      <w:numFmt w:val="bullet"/>
      <w:lvlText w:val="•"/>
      <w:lvlJc w:val="left"/>
      <w:pPr>
        <w:ind w:left="779" w:hanging="171"/>
      </w:pPr>
      <w:rPr>
        <w:rFonts w:hint="default"/>
        <w:lang w:val="fr-FR" w:eastAsia="en-US" w:bidi="ar-SA"/>
      </w:rPr>
    </w:lvl>
    <w:lvl w:ilvl="7">
      <w:start w:val="0"/>
      <w:numFmt w:val="bullet"/>
      <w:lvlText w:val="•"/>
      <w:lvlJc w:val="left"/>
      <w:pPr>
        <w:ind w:left="879" w:hanging="171"/>
      </w:pPr>
      <w:rPr>
        <w:rFonts w:hint="default"/>
        <w:lang w:val="fr-FR" w:eastAsia="en-US" w:bidi="ar-SA"/>
      </w:rPr>
    </w:lvl>
    <w:lvl w:ilvl="8">
      <w:start w:val="0"/>
      <w:numFmt w:val="bullet"/>
      <w:lvlText w:val="•"/>
      <w:lvlJc w:val="left"/>
      <w:pPr>
        <w:ind w:left="979" w:hanging="171"/>
      </w:pPr>
      <w:rPr>
        <w:rFonts w:hint="default"/>
        <w:lang w:val="fr-FR" w:eastAsia="en-US" w:bidi="ar-SA"/>
      </w:rPr>
    </w:lvl>
  </w:abstractNum>
  <w:abstractNum w:abstractNumId="0">
    <w:multiLevelType w:val="hybridMultilevel"/>
    <w:lvl w:ilvl="0">
      <w:start w:val="0"/>
      <w:numFmt w:val="bullet"/>
      <w:lvlText w:val="-"/>
      <w:lvlJc w:val="left"/>
      <w:pPr>
        <w:ind w:left="442" w:hanging="106"/>
      </w:pPr>
      <w:rPr>
        <w:rFonts w:hint="default" w:ascii="Verdana" w:hAnsi="Verdana" w:eastAsia="Verdana" w:cs="Verdana"/>
        <w:b w:val="0"/>
        <w:bCs w:val="0"/>
        <w:i w:val="0"/>
        <w:iCs w:val="0"/>
        <w:color w:val="393939"/>
        <w:spacing w:val="0"/>
        <w:w w:val="84"/>
        <w:sz w:val="16"/>
        <w:szCs w:val="16"/>
        <w:lang w:val="fr-FR" w:eastAsia="en-US" w:bidi="ar-SA"/>
      </w:rPr>
    </w:lvl>
    <w:lvl w:ilvl="1">
      <w:start w:val="0"/>
      <w:numFmt w:val="bullet"/>
      <w:lvlText w:val="•"/>
      <w:lvlJc w:val="left"/>
      <w:pPr>
        <w:ind w:left="3049" w:hanging="361"/>
      </w:pPr>
      <w:rPr>
        <w:rFonts w:hint="default" w:ascii="Arial MT" w:hAnsi="Arial MT" w:eastAsia="Arial MT" w:cs="Arial MT"/>
        <w:spacing w:val="0"/>
        <w:w w:val="100"/>
        <w:lang w:val="fr-FR" w:eastAsia="en-US" w:bidi="ar-SA"/>
      </w:rPr>
    </w:lvl>
    <w:lvl w:ilvl="2">
      <w:start w:val="0"/>
      <w:numFmt w:val="bullet"/>
      <w:lvlText w:val="•"/>
      <w:lvlJc w:val="left"/>
      <w:pPr>
        <w:ind w:left="3680" w:hanging="361"/>
      </w:pPr>
      <w:rPr>
        <w:rFonts w:hint="default"/>
        <w:lang w:val="fr-FR" w:eastAsia="en-US" w:bidi="ar-SA"/>
      </w:rPr>
    </w:lvl>
    <w:lvl w:ilvl="3">
      <w:start w:val="0"/>
      <w:numFmt w:val="bullet"/>
      <w:lvlText w:val="•"/>
      <w:lvlJc w:val="left"/>
      <w:pPr>
        <w:ind w:left="4320" w:hanging="361"/>
      </w:pPr>
      <w:rPr>
        <w:rFonts w:hint="default"/>
        <w:lang w:val="fr-FR" w:eastAsia="en-US" w:bidi="ar-SA"/>
      </w:rPr>
    </w:lvl>
    <w:lvl w:ilvl="4">
      <w:start w:val="0"/>
      <w:numFmt w:val="bullet"/>
      <w:lvlText w:val="•"/>
      <w:lvlJc w:val="left"/>
      <w:pPr>
        <w:ind w:left="4961" w:hanging="361"/>
      </w:pPr>
      <w:rPr>
        <w:rFonts w:hint="default"/>
        <w:lang w:val="fr-FR" w:eastAsia="en-US" w:bidi="ar-SA"/>
      </w:rPr>
    </w:lvl>
    <w:lvl w:ilvl="5">
      <w:start w:val="0"/>
      <w:numFmt w:val="bullet"/>
      <w:lvlText w:val="•"/>
      <w:lvlJc w:val="left"/>
      <w:pPr>
        <w:ind w:left="5601" w:hanging="361"/>
      </w:pPr>
      <w:rPr>
        <w:rFonts w:hint="default"/>
        <w:lang w:val="fr-FR" w:eastAsia="en-US" w:bidi="ar-SA"/>
      </w:rPr>
    </w:lvl>
    <w:lvl w:ilvl="6">
      <w:start w:val="0"/>
      <w:numFmt w:val="bullet"/>
      <w:lvlText w:val="•"/>
      <w:lvlJc w:val="left"/>
      <w:pPr>
        <w:ind w:left="6242" w:hanging="361"/>
      </w:pPr>
      <w:rPr>
        <w:rFonts w:hint="default"/>
        <w:lang w:val="fr-FR" w:eastAsia="en-US" w:bidi="ar-SA"/>
      </w:rPr>
    </w:lvl>
    <w:lvl w:ilvl="7">
      <w:start w:val="0"/>
      <w:numFmt w:val="bullet"/>
      <w:lvlText w:val="•"/>
      <w:lvlJc w:val="left"/>
      <w:pPr>
        <w:ind w:left="6882" w:hanging="361"/>
      </w:pPr>
      <w:rPr>
        <w:rFonts w:hint="default"/>
        <w:lang w:val="fr-FR" w:eastAsia="en-US" w:bidi="ar-SA"/>
      </w:rPr>
    </w:lvl>
    <w:lvl w:ilvl="8">
      <w:start w:val="0"/>
      <w:numFmt w:val="bullet"/>
      <w:lvlText w:val="•"/>
      <w:lvlJc w:val="left"/>
      <w:pPr>
        <w:ind w:left="7523" w:hanging="361"/>
      </w:pPr>
      <w:rPr>
        <w:rFonts w:hint="default"/>
        <w:lang w:val="fr-FR" w:eastAsia="en-US" w:bidi="ar-SA"/>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fr-FR" w:eastAsia="en-US" w:bidi="ar-SA"/>
    </w:rPr>
  </w:style>
  <w:style w:styleId="BodyText" w:type="paragraph">
    <w:name w:val="Body Text"/>
    <w:basedOn w:val="Normal"/>
    <w:uiPriority w:val="1"/>
    <w:qFormat/>
    <w:pPr/>
    <w:rPr>
      <w:rFonts w:ascii="Verdana" w:hAnsi="Verdana" w:eastAsia="Verdana" w:cs="Verdana"/>
      <w:sz w:val="16"/>
      <w:szCs w:val="16"/>
      <w:lang w:val="fr-FR" w:eastAsia="en-US" w:bidi="ar-SA"/>
    </w:rPr>
  </w:style>
  <w:style w:styleId="Heading1" w:type="paragraph">
    <w:name w:val="Heading 1"/>
    <w:basedOn w:val="Normal"/>
    <w:uiPriority w:val="1"/>
    <w:qFormat/>
    <w:pPr>
      <w:ind w:left="20"/>
      <w:outlineLvl w:val="1"/>
    </w:pPr>
    <w:rPr>
      <w:rFonts w:ascii="Verdana" w:hAnsi="Verdana" w:eastAsia="Verdana" w:cs="Verdana"/>
      <w:b/>
      <w:bCs/>
      <w:sz w:val="28"/>
      <w:szCs w:val="28"/>
      <w:lang w:val="fr-FR" w:eastAsia="en-US" w:bidi="ar-SA"/>
    </w:rPr>
  </w:style>
  <w:style w:styleId="Heading2" w:type="paragraph">
    <w:name w:val="Heading 2"/>
    <w:basedOn w:val="Normal"/>
    <w:uiPriority w:val="1"/>
    <w:qFormat/>
    <w:pPr>
      <w:ind w:left="353" w:hanging="133"/>
      <w:outlineLvl w:val="2"/>
    </w:pPr>
    <w:rPr>
      <w:rFonts w:ascii="Tahoma" w:hAnsi="Tahoma" w:eastAsia="Tahoma" w:cs="Tahoma"/>
      <w:b/>
      <w:bCs/>
      <w:sz w:val="22"/>
      <w:szCs w:val="22"/>
      <w:lang w:val="fr-FR" w:eastAsia="en-US" w:bidi="ar-SA"/>
    </w:rPr>
  </w:style>
  <w:style w:styleId="Heading3" w:type="paragraph">
    <w:name w:val="Heading 3"/>
    <w:basedOn w:val="Normal"/>
    <w:uiPriority w:val="1"/>
    <w:qFormat/>
    <w:pPr>
      <w:ind w:left="244"/>
      <w:outlineLvl w:val="3"/>
    </w:pPr>
    <w:rPr>
      <w:rFonts w:ascii="Tahoma" w:hAnsi="Tahoma" w:eastAsia="Tahoma" w:cs="Tahoma"/>
      <w:b/>
      <w:bCs/>
      <w:sz w:val="18"/>
      <w:szCs w:val="18"/>
      <w:lang w:val="fr-FR" w:eastAsia="en-US" w:bidi="ar-SA"/>
    </w:rPr>
  </w:style>
  <w:style w:styleId="ListParagraph" w:type="paragraph">
    <w:name w:val="List Paragraph"/>
    <w:basedOn w:val="Normal"/>
    <w:uiPriority w:val="1"/>
    <w:qFormat/>
    <w:pPr>
      <w:ind w:left="3058" w:hanging="360"/>
    </w:pPr>
    <w:rPr>
      <w:rFonts w:ascii="Verdana" w:hAnsi="Verdana" w:eastAsia="Verdana" w:cs="Verdana"/>
      <w:lang w:val="fr-FR" w:eastAsia="en-US" w:bidi="ar-SA"/>
    </w:rPr>
  </w:style>
  <w:style w:styleId="TableParagraph" w:type="paragraph">
    <w:name w:val="Table Paragraph"/>
    <w:basedOn w:val="Normal"/>
    <w:uiPriority w:val="1"/>
    <w:qFormat/>
    <w:pPr/>
    <w:rPr>
      <w:lang w:val="fr-FR" w:eastAsia="en-US" w:bidi="ar-SA"/>
    </w:rPr>
  </w:style>
</w:style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numbering" Target="numbering.xml"/><Relationship Id="rId3"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6.png"/><Relationship Id="rId2" Type="http://schemas.openxmlformats.org/officeDocument/2006/relationships/fontTable" Target="fontTable.xml"/><Relationship Id="rId16"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header" Target="header1.xml"/><Relationship Id="rId15" Type="http://schemas.openxmlformats.org/officeDocument/2006/relationships/customXml" Target="../customXml/item2.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82DB557E02C514BB26EE38C25318B66" ma:contentTypeVersion="17" ma:contentTypeDescription="Crée un document." ma:contentTypeScope="" ma:versionID="4ae4b64605cd6e66345d61d231bdf999">
  <xsd:schema xmlns:xsd="http://www.w3.org/2001/XMLSchema" xmlns:xs="http://www.w3.org/2001/XMLSchema" xmlns:p="http://schemas.microsoft.com/office/2006/metadata/properties" xmlns:ns2="3350b640-4832-4b00-b25e-e0ae78e6a62d" xmlns:ns3="eaeffac7-7d62-4f65-8b66-1d0d8505c2cf" targetNamespace="http://schemas.microsoft.com/office/2006/metadata/properties" ma:root="true" ma:fieldsID="9a87bb74f018dc570fbd543981e7af73" ns2:_="" ns3:_="">
    <xsd:import namespace="3350b640-4832-4b00-b25e-e0ae78e6a62d"/>
    <xsd:import namespace="eaeffac7-7d62-4f65-8b66-1d0d8505c2c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0b640-4832-4b00-b25e-e0ae78e6a6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alises d’images" ma:readOnly="false" ma:fieldId="{5cf76f15-5ced-4ddc-b409-7134ff3c332f}" ma:taxonomyMulti="true" ma:sspId="d871b9ed-a158-47b6-b569-f69fe8264d4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ffac7-7d62-4f65-8b66-1d0d8505c2cf"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a8bb16d2-7432-47c3-9e24-2f3bff1b1251}" ma:internalName="TaxCatchAll" ma:showField="CatchAllData" ma:web="eaeffac7-7d62-4f65-8b66-1d0d8505c2cf">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0b640-4832-4b00-b25e-e0ae78e6a62d">
      <Terms xmlns="http://schemas.microsoft.com/office/infopath/2007/PartnerControls"/>
    </lcf76f155ced4ddcb4097134ff3c332f>
    <TaxCatchAll xmlns="eaeffac7-7d62-4f65-8b66-1d0d8505c2cf" xsi:nil="true"/>
  </documentManagement>
</p:properties>
</file>

<file path=customXml/itemProps1.xml><?xml version="1.0" encoding="utf-8"?>
<ds:datastoreItem xmlns:ds="http://schemas.openxmlformats.org/officeDocument/2006/customXml" ds:itemID="{D53AC765-AA7B-4777-9877-0181EB88CC4E}"/>
</file>

<file path=customXml/itemProps2.xml><?xml version="1.0" encoding="utf-8"?>
<ds:datastoreItem xmlns:ds="http://schemas.openxmlformats.org/officeDocument/2006/customXml" ds:itemID="{2F51B6B4-595C-4674-A089-B330456FDA81}"/>
</file>

<file path=customXml/itemProps3.xml><?xml version="1.0" encoding="utf-8"?>
<ds:datastoreItem xmlns:ds="http://schemas.openxmlformats.org/officeDocument/2006/customXml" ds:itemID="{E7227276-AA52-4F03-B80C-9E772A0B475B}"/>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2026-02-16T14:05:09Z</dcterms:created>
  <dcterms:modified xsi:type="dcterms:W3CDTF">2026-02-16T14:05:09Z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2026-02-16T00:00:00Z</vt:filetime>
  </property>
  <property fmtid="{D5CDD505-2E9C-101B-9397-08002B2CF9AE}" pid="3" name="LastSaved">
    <vt:filetime>2026-02-16T00:00:00Z</vt:filetime>
  </property>
  <property fmtid="{D5CDD505-2E9C-101B-9397-08002B2CF9AE}" pid="4" name="Producer">
    <vt:lpwstr>iLovePDF</vt:lpwstr>
  </property>
  <property fmtid="{D5CDD505-2E9C-101B-9397-08002B2CF9AE}" pid="5" name="ContentTypeId">
    <vt:lpwstr>0x010100282DB557E02C514BB26EE38C25318B66</vt:lpwstr>
  </property>
</Properties>
</file>